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90" w:rsidRDefault="00C07B57" w:rsidP="00340060">
      <w:pPr>
        <w:bidi/>
        <w:spacing w:after="0"/>
        <w:jc w:val="center"/>
        <w:rPr>
          <w:rFonts w:ascii="Simplified Arabic" w:hAnsi="Simplified Arabic" w:cs="Simplified Arabic"/>
          <w:b/>
          <w:bCs/>
          <w:sz w:val="40"/>
          <w:szCs w:val="40"/>
          <w:rtl/>
          <w:lang w:bidi="ar-EG"/>
        </w:rPr>
      </w:pPr>
      <w:r w:rsidRPr="00340060">
        <w:rPr>
          <w:rFonts w:ascii="Simplified Arabic" w:hAnsi="Simplified Arabic" w:cs="Simplified Arabic" w:hint="cs"/>
          <w:b/>
          <w:bCs/>
          <w:sz w:val="40"/>
          <w:szCs w:val="40"/>
          <w:rtl/>
          <w:lang w:bidi="ar-EG"/>
        </w:rPr>
        <w:t>مفهوم "</w:t>
      </w:r>
      <w:r w:rsidR="00340060" w:rsidRPr="00340060">
        <w:rPr>
          <w:rFonts w:ascii="Simplified Arabic" w:hAnsi="Simplified Arabic" w:cs="Simplified Arabic"/>
          <w:b/>
          <w:bCs/>
          <w:color w:val="000000"/>
          <w:sz w:val="40"/>
          <w:szCs w:val="40"/>
          <w:rtl/>
          <w:lang w:bidi="ar-EG"/>
        </w:rPr>
        <w:t>مِلْءِ اللهِ</w:t>
      </w:r>
      <w:r w:rsidRPr="00340060">
        <w:rPr>
          <w:rFonts w:ascii="Simplified Arabic" w:hAnsi="Simplified Arabic" w:cs="Simplified Arabic" w:hint="cs"/>
          <w:b/>
          <w:bCs/>
          <w:sz w:val="40"/>
          <w:szCs w:val="40"/>
          <w:rtl/>
          <w:lang w:bidi="ar-EG"/>
        </w:rPr>
        <w:t>" أو "</w:t>
      </w:r>
      <w:r w:rsidR="00340060" w:rsidRPr="00340060">
        <w:rPr>
          <w:rFonts w:ascii="Simplified Arabic" w:hAnsi="Simplified Arabic" w:cs="Simplified Arabic"/>
          <w:b/>
          <w:bCs/>
          <w:color w:val="000000"/>
          <w:sz w:val="40"/>
          <w:szCs w:val="40"/>
          <w:rtl/>
          <w:lang w:bidi="ar-EG"/>
        </w:rPr>
        <w:t>مِلْءِ الْمَسِيحِ</w:t>
      </w:r>
      <w:r w:rsidRPr="00340060">
        <w:rPr>
          <w:rFonts w:ascii="Simplified Arabic" w:hAnsi="Simplified Arabic" w:cs="Simplified Arabic" w:hint="cs"/>
          <w:b/>
          <w:bCs/>
          <w:sz w:val="40"/>
          <w:szCs w:val="40"/>
          <w:rtl/>
          <w:lang w:bidi="ar-EG"/>
        </w:rPr>
        <w:t>" فى كتابات بولس الرسول</w:t>
      </w:r>
    </w:p>
    <w:p w:rsidR="00340060" w:rsidRPr="00340060" w:rsidRDefault="00340060" w:rsidP="00340060">
      <w:pPr>
        <w:bidi/>
        <w:spacing w:after="0"/>
        <w:jc w:val="center"/>
        <w:rPr>
          <w:rFonts w:ascii="Simplified Arabic" w:hAnsi="Simplified Arabic" w:cs="Simplified Arabic"/>
          <w:b/>
          <w:bCs/>
          <w:sz w:val="40"/>
          <w:szCs w:val="40"/>
          <w:rtl/>
          <w:lang w:bidi="ar-EG"/>
        </w:rPr>
      </w:pPr>
      <w:r>
        <w:rPr>
          <w:rFonts w:ascii="Simplified Arabic" w:hAnsi="Simplified Arabic" w:cs="Simplified Arabic" w:hint="cs"/>
          <w:b/>
          <w:bCs/>
          <w:sz w:val="40"/>
          <w:szCs w:val="40"/>
          <w:rtl/>
          <w:lang w:bidi="ar-EG"/>
        </w:rPr>
        <w:t>***</w:t>
      </w:r>
    </w:p>
    <w:p w:rsidR="00C07B57" w:rsidRPr="00340060" w:rsidRDefault="00C07B57" w:rsidP="00340060">
      <w:pPr>
        <w:pStyle w:val="ListParagraph"/>
        <w:numPr>
          <w:ilvl w:val="0"/>
          <w:numId w:val="1"/>
        </w:numPr>
        <w:bidi/>
        <w:spacing w:after="0"/>
        <w:jc w:val="both"/>
        <w:rPr>
          <w:rFonts w:ascii="Simplified Arabic" w:hAnsi="Simplified Arabic" w:cs="Simplified Arabic"/>
          <w:color w:val="000000"/>
          <w:sz w:val="32"/>
          <w:szCs w:val="32"/>
          <w:rtl/>
          <w:lang w:bidi="ar-EG"/>
        </w:rPr>
      </w:pPr>
      <w:r w:rsidRPr="00340060">
        <w:rPr>
          <w:rFonts w:ascii="Simplified Arabic" w:hAnsi="Simplified Arabic" w:cs="Simplified Arabic" w:hint="cs"/>
          <w:sz w:val="32"/>
          <w:szCs w:val="32"/>
          <w:rtl/>
          <w:lang w:bidi="ar-EG"/>
        </w:rPr>
        <w:t>"</w:t>
      </w:r>
      <w:r w:rsidR="005A2EC5" w:rsidRPr="00340060">
        <w:rPr>
          <w:rFonts w:ascii="Simplified Arabic" w:hAnsi="Simplified Arabic" w:cs="Simplified Arabic"/>
          <w:color w:val="000000"/>
          <w:sz w:val="32"/>
          <w:szCs w:val="32"/>
          <w:rtl/>
          <w:lang w:bidi="ar-EG"/>
        </w:rPr>
        <w:t xml:space="preserve">لِكَيْ تَمْتَلِئُوا إِلَى كُلِّ </w:t>
      </w:r>
      <w:r w:rsidR="005A2EC5" w:rsidRPr="00340060">
        <w:rPr>
          <w:rFonts w:ascii="Simplified Arabic" w:hAnsi="Simplified Arabic" w:cs="Simplified Arabic"/>
          <w:b/>
          <w:bCs/>
          <w:color w:val="000000"/>
          <w:sz w:val="32"/>
          <w:szCs w:val="32"/>
          <w:rtl/>
          <w:lang w:bidi="ar-EG"/>
        </w:rPr>
        <w:t>مِلْءِ اللهِ</w:t>
      </w:r>
      <w:r w:rsidR="005A2EC5" w:rsidRPr="00340060">
        <w:rPr>
          <w:rFonts w:ascii="Simplified Arabic" w:hAnsi="Simplified Arabic" w:cs="Simplified Arabic" w:hint="cs"/>
          <w:color w:val="000000"/>
          <w:sz w:val="32"/>
          <w:szCs w:val="32"/>
          <w:rtl/>
          <w:lang w:bidi="ar-EG"/>
        </w:rPr>
        <w:t>" (أف 3: 19).</w:t>
      </w:r>
    </w:p>
    <w:p w:rsidR="005A2EC5" w:rsidRPr="00340060" w:rsidRDefault="00AC025F" w:rsidP="00340060">
      <w:pPr>
        <w:pStyle w:val="ListParagraph"/>
        <w:numPr>
          <w:ilvl w:val="0"/>
          <w:numId w:val="1"/>
        </w:numPr>
        <w:autoSpaceDE w:val="0"/>
        <w:autoSpaceDN w:val="0"/>
        <w:bidi/>
        <w:adjustRightInd w:val="0"/>
        <w:spacing w:after="0" w:line="240" w:lineRule="auto"/>
        <w:jc w:val="both"/>
        <w:rPr>
          <w:rFonts w:ascii="Simplified Arabic" w:hAnsi="Simplified Arabic" w:cs="Simplified Arabic"/>
          <w:color w:val="000000"/>
          <w:sz w:val="32"/>
          <w:szCs w:val="32"/>
          <w:rtl/>
          <w:lang w:bidi="ar-EG"/>
        </w:rPr>
      </w:pPr>
      <w:r w:rsidRPr="00340060">
        <w:rPr>
          <w:rFonts w:ascii="Simplified Arabic" w:hAnsi="Simplified Arabic" w:cs="Simplified Arabic" w:hint="cs"/>
          <w:color w:val="000000"/>
          <w:sz w:val="32"/>
          <w:szCs w:val="32"/>
          <w:rtl/>
          <w:lang w:bidi="ar-EG"/>
        </w:rPr>
        <w:t>"</w:t>
      </w:r>
      <w:r w:rsidRPr="00340060">
        <w:rPr>
          <w:rFonts w:ascii="Simplified Arabic" w:hAnsi="Simplified Arabic" w:cs="Simplified Arabic"/>
          <w:color w:val="000000"/>
          <w:sz w:val="32"/>
          <w:szCs w:val="32"/>
          <w:rtl/>
          <w:lang w:bidi="ar-EG"/>
        </w:rPr>
        <w:t>لأَجْلِ تَكْمِيلِ الْقِدِّيسِينَ، لِعَمَلِ الْخِدْمَةِ، لِبُنْيَانِ جَسَدِ الْمَسِيحِ</w:t>
      </w:r>
      <w:r w:rsidR="00340060">
        <w:rPr>
          <w:rFonts w:ascii="Simplified Arabic" w:hAnsi="Simplified Arabic" w:cs="Simplified Arabic" w:hint="cs"/>
          <w:color w:val="000000"/>
          <w:sz w:val="32"/>
          <w:szCs w:val="32"/>
          <w:rtl/>
          <w:lang w:bidi="ar-EG"/>
        </w:rPr>
        <w:t>.</w:t>
      </w:r>
      <w:r w:rsidRPr="00340060">
        <w:rPr>
          <w:rFonts w:ascii="Simplified Arabic" w:hAnsi="Simplified Arabic" w:cs="Simplified Arabic" w:hint="cs"/>
          <w:color w:val="000000"/>
          <w:sz w:val="32"/>
          <w:szCs w:val="32"/>
          <w:rtl/>
          <w:lang w:bidi="ar-EG"/>
        </w:rPr>
        <w:t xml:space="preserve"> </w:t>
      </w:r>
      <w:r w:rsidRPr="00340060">
        <w:rPr>
          <w:rFonts w:ascii="Simplified Arabic" w:hAnsi="Simplified Arabic" w:cs="Simplified Arabic"/>
          <w:color w:val="000000"/>
          <w:sz w:val="32"/>
          <w:szCs w:val="32"/>
          <w:rtl/>
          <w:lang w:bidi="ar-EG"/>
        </w:rPr>
        <w:t>إِلَى أَنْ نَنْتَهِيَ جَمِيعُنَا إِلَى وَحْدَانِيَّةِ الإِيمَانِ وَمَعْرِفَةِ ابْنِ اللهِ. إِلَى إِنْسَانٍ كَامِلٍ. إِلَى قِيَاسِ</w:t>
      </w:r>
      <w:r w:rsidRPr="00340060">
        <w:rPr>
          <w:rFonts w:ascii="Simplified Arabic" w:hAnsi="Simplified Arabic" w:cs="Simplified Arabic"/>
          <w:b/>
          <w:bCs/>
          <w:color w:val="000000"/>
          <w:sz w:val="32"/>
          <w:szCs w:val="32"/>
          <w:rtl/>
          <w:lang w:bidi="ar-EG"/>
        </w:rPr>
        <w:t xml:space="preserve"> قَامَةِ مِلْءِ الْمَسِيحِ</w:t>
      </w:r>
      <w:r w:rsidRPr="00340060">
        <w:rPr>
          <w:rFonts w:ascii="Simplified Arabic" w:hAnsi="Simplified Arabic" w:cs="Simplified Arabic" w:hint="cs"/>
          <w:color w:val="000000"/>
          <w:sz w:val="32"/>
          <w:szCs w:val="32"/>
          <w:rtl/>
          <w:lang w:bidi="ar-EG"/>
        </w:rPr>
        <w:t>" (أف 4: 12 و 13)</w:t>
      </w:r>
      <w:r w:rsidRPr="00340060">
        <w:rPr>
          <w:rFonts w:ascii="Simplified Arabic" w:hAnsi="Simplified Arabic" w:cs="Simplified Arabic"/>
          <w:color w:val="000000"/>
          <w:sz w:val="32"/>
          <w:szCs w:val="32"/>
          <w:rtl/>
          <w:lang w:bidi="ar-EG"/>
        </w:rPr>
        <w:t>.</w:t>
      </w:r>
    </w:p>
    <w:p w:rsidR="00AC025F" w:rsidRPr="00340060" w:rsidRDefault="00AC025F" w:rsidP="00340060">
      <w:pPr>
        <w:pStyle w:val="ListParagraph"/>
        <w:numPr>
          <w:ilvl w:val="0"/>
          <w:numId w:val="1"/>
        </w:numPr>
        <w:autoSpaceDE w:val="0"/>
        <w:autoSpaceDN w:val="0"/>
        <w:bidi/>
        <w:adjustRightInd w:val="0"/>
        <w:spacing w:after="0" w:line="240" w:lineRule="auto"/>
        <w:jc w:val="both"/>
        <w:rPr>
          <w:rFonts w:ascii="Simplified Arabic" w:hAnsi="Simplified Arabic" w:cs="Simplified Arabic"/>
          <w:color w:val="000000"/>
          <w:sz w:val="32"/>
          <w:szCs w:val="32"/>
          <w:rtl/>
          <w:lang w:bidi="ar-EG"/>
        </w:rPr>
      </w:pPr>
      <w:r w:rsidRPr="00340060">
        <w:rPr>
          <w:rFonts w:ascii="Simplified Arabic" w:hAnsi="Simplified Arabic" w:cs="Simplified Arabic" w:hint="cs"/>
          <w:color w:val="000000"/>
          <w:sz w:val="32"/>
          <w:szCs w:val="32"/>
          <w:rtl/>
          <w:lang w:bidi="ar-EG"/>
        </w:rPr>
        <w:t>"</w:t>
      </w:r>
      <w:r w:rsidRPr="00340060">
        <w:rPr>
          <w:rFonts w:ascii="Simplified Arabic" w:hAnsi="Simplified Arabic" w:cs="Simplified Arabic"/>
          <w:color w:val="000000"/>
          <w:sz w:val="32"/>
          <w:szCs w:val="32"/>
          <w:rtl/>
          <w:lang w:bidi="ar-EG"/>
        </w:rPr>
        <w:t xml:space="preserve">وَالْكَلِمَةُ صَارَ جَسَداً وَحَلَّ بَيْنَنَا وَرَأَيْنَا مَجْدَهُ مَجْداً كَمَا لِوَحِيدٍ مِنَ الآبِ </w:t>
      </w:r>
      <w:r w:rsidRPr="00340060">
        <w:rPr>
          <w:rFonts w:ascii="Simplified Arabic" w:hAnsi="Simplified Arabic" w:cs="Simplified Arabic"/>
          <w:b/>
          <w:bCs/>
          <w:color w:val="000000"/>
          <w:sz w:val="32"/>
          <w:szCs w:val="32"/>
          <w:rtl/>
          <w:lang w:bidi="ar-EG"/>
        </w:rPr>
        <w:t>مَمْلُوءاً نِعْمَةً وَحَقّاً</w:t>
      </w:r>
      <w:r w:rsidRPr="00340060">
        <w:rPr>
          <w:rFonts w:ascii="Simplified Arabic" w:hAnsi="Simplified Arabic" w:cs="Simplified Arabic"/>
          <w:color w:val="000000"/>
          <w:sz w:val="32"/>
          <w:szCs w:val="32"/>
          <w:rtl/>
          <w:lang w:bidi="ar-EG"/>
        </w:rPr>
        <w:t>.</w:t>
      </w:r>
      <w:r w:rsidRPr="00340060">
        <w:rPr>
          <w:rFonts w:ascii="Simplified Arabic" w:hAnsi="Simplified Arabic" w:cs="Simplified Arabic" w:hint="cs"/>
          <w:color w:val="000000"/>
          <w:sz w:val="32"/>
          <w:szCs w:val="32"/>
          <w:rtl/>
          <w:lang w:bidi="ar-EG"/>
        </w:rPr>
        <w:t xml:space="preserve">. </w:t>
      </w:r>
      <w:r w:rsidRPr="00340060">
        <w:rPr>
          <w:rFonts w:ascii="Simplified Arabic" w:hAnsi="Simplified Arabic" w:cs="Simplified Arabic"/>
          <w:b/>
          <w:bCs/>
          <w:color w:val="000000"/>
          <w:sz w:val="32"/>
          <w:szCs w:val="32"/>
          <w:rtl/>
          <w:lang w:bidi="ar-EG"/>
        </w:rPr>
        <w:t>وَمِنْ مِلْئِهِ نَحْنُ جَمِيعاً أَخَذْنَا</w:t>
      </w:r>
      <w:r w:rsidRPr="00340060">
        <w:rPr>
          <w:rFonts w:ascii="Simplified Arabic" w:hAnsi="Simplified Arabic" w:cs="Simplified Arabic"/>
          <w:color w:val="000000"/>
          <w:sz w:val="32"/>
          <w:szCs w:val="32"/>
          <w:rtl/>
          <w:lang w:bidi="ar-EG"/>
        </w:rPr>
        <w:t xml:space="preserve"> وَنِعْمَةً فَوْقَ نِعْمَةٍ.</w:t>
      </w:r>
      <w:r w:rsidRPr="00340060">
        <w:rPr>
          <w:rFonts w:ascii="Simplified Arabic" w:hAnsi="Simplified Arabic" w:cs="Simplified Arabic" w:hint="cs"/>
          <w:color w:val="000000"/>
          <w:sz w:val="32"/>
          <w:szCs w:val="32"/>
          <w:rtl/>
          <w:lang w:bidi="ar-EG"/>
        </w:rPr>
        <w:t xml:space="preserve"> </w:t>
      </w:r>
      <w:r w:rsidRPr="00340060">
        <w:rPr>
          <w:rFonts w:ascii="Simplified Arabic" w:hAnsi="Simplified Arabic" w:cs="Simplified Arabic"/>
          <w:color w:val="000000"/>
          <w:sz w:val="32"/>
          <w:szCs w:val="32"/>
          <w:rtl/>
          <w:lang w:bidi="ar-EG"/>
        </w:rPr>
        <w:t>لأَنَّ النَّامُوسَ بِمُوسَى أُعْطِيَ أَمَّا النِّعْمَةُ وَالْحَقُّ فَبِيَسُوعَ الْمَسِيحِ صَارَا</w:t>
      </w:r>
      <w:r w:rsidRPr="00340060">
        <w:rPr>
          <w:rFonts w:ascii="Simplified Arabic" w:hAnsi="Simplified Arabic" w:cs="Simplified Arabic" w:hint="cs"/>
          <w:color w:val="000000"/>
          <w:sz w:val="32"/>
          <w:szCs w:val="32"/>
          <w:rtl/>
          <w:lang w:bidi="ar-EG"/>
        </w:rPr>
        <w:t xml:space="preserve">" </w:t>
      </w:r>
      <w:r w:rsidR="00340060">
        <w:rPr>
          <w:rFonts w:ascii="Simplified Arabic" w:hAnsi="Simplified Arabic" w:cs="Simplified Arabic" w:hint="cs"/>
          <w:color w:val="000000"/>
          <w:sz w:val="32"/>
          <w:szCs w:val="32"/>
          <w:rtl/>
          <w:lang w:bidi="ar-EG"/>
        </w:rPr>
        <w:t>(</w:t>
      </w:r>
      <w:r w:rsidRPr="00340060">
        <w:rPr>
          <w:rFonts w:ascii="Simplified Arabic" w:hAnsi="Simplified Arabic" w:cs="Simplified Arabic" w:hint="cs"/>
          <w:color w:val="000000"/>
          <w:sz w:val="32"/>
          <w:szCs w:val="32"/>
          <w:rtl/>
          <w:lang w:bidi="ar-EG"/>
        </w:rPr>
        <w:t>يو 1: 14 و 16 و17)</w:t>
      </w:r>
      <w:r w:rsidRPr="00340060">
        <w:rPr>
          <w:rFonts w:ascii="Simplified Arabic" w:hAnsi="Simplified Arabic" w:cs="Simplified Arabic"/>
          <w:color w:val="000000"/>
          <w:sz w:val="32"/>
          <w:szCs w:val="32"/>
          <w:rtl/>
          <w:lang w:bidi="ar-EG"/>
        </w:rPr>
        <w:t>.</w:t>
      </w:r>
    </w:p>
    <w:p w:rsidR="00AC025F" w:rsidRPr="00340060" w:rsidRDefault="00AC025F" w:rsidP="00340060">
      <w:pPr>
        <w:pStyle w:val="ListParagraph"/>
        <w:numPr>
          <w:ilvl w:val="0"/>
          <w:numId w:val="1"/>
        </w:numPr>
        <w:autoSpaceDE w:val="0"/>
        <w:autoSpaceDN w:val="0"/>
        <w:bidi/>
        <w:adjustRightInd w:val="0"/>
        <w:spacing w:after="0" w:line="240" w:lineRule="auto"/>
        <w:jc w:val="both"/>
        <w:rPr>
          <w:rFonts w:ascii="Simplified Arabic" w:hAnsi="Simplified Arabic" w:cs="Simplified Arabic"/>
          <w:color w:val="000000"/>
          <w:sz w:val="32"/>
          <w:szCs w:val="32"/>
          <w:rtl/>
          <w:lang w:bidi="ar-EG"/>
        </w:rPr>
      </w:pPr>
      <w:r w:rsidRPr="00340060">
        <w:rPr>
          <w:rFonts w:ascii="Simplified Arabic" w:hAnsi="Simplified Arabic" w:cs="Simplified Arabic" w:hint="cs"/>
          <w:color w:val="000000"/>
          <w:sz w:val="32"/>
          <w:szCs w:val="32"/>
          <w:rtl/>
          <w:lang w:bidi="ar-EG"/>
        </w:rPr>
        <w:t>"</w:t>
      </w:r>
      <w:r w:rsidRPr="00340060">
        <w:rPr>
          <w:rFonts w:ascii="Simplified Arabic" w:hAnsi="Simplified Arabic" w:cs="Simplified Arabic"/>
          <w:color w:val="000000"/>
          <w:sz w:val="32"/>
          <w:szCs w:val="32"/>
          <w:rtl/>
          <w:lang w:bidi="ar-EG"/>
        </w:rPr>
        <w:t xml:space="preserve">وَأَمَّا هُوَ فَشَخَصَ إِلَى السَّمَاءِ وَهُوَ </w:t>
      </w:r>
      <w:r w:rsidRPr="00340060">
        <w:rPr>
          <w:rFonts w:ascii="Simplified Arabic" w:hAnsi="Simplified Arabic" w:cs="Simplified Arabic"/>
          <w:b/>
          <w:bCs/>
          <w:color w:val="000000"/>
          <w:sz w:val="32"/>
          <w:szCs w:val="32"/>
          <w:rtl/>
          <w:lang w:bidi="ar-EG"/>
        </w:rPr>
        <w:t>مُمْتَلِئٌ مِنَ الرُّوحِ الْقُدُسِ</w:t>
      </w:r>
      <w:r w:rsidRPr="00340060">
        <w:rPr>
          <w:rFonts w:ascii="Simplified Arabic" w:hAnsi="Simplified Arabic" w:cs="Simplified Arabic"/>
          <w:color w:val="000000"/>
          <w:sz w:val="32"/>
          <w:szCs w:val="32"/>
          <w:rtl/>
          <w:lang w:bidi="ar-EG"/>
        </w:rPr>
        <w:t xml:space="preserve"> فَرَأَى مَجْدَ اللهِ وَيَسُوعَ قَائِماً عَنْ يَمِينِ اللهِ</w:t>
      </w:r>
      <w:r w:rsidRPr="00340060">
        <w:rPr>
          <w:rFonts w:ascii="Simplified Arabic" w:hAnsi="Simplified Arabic" w:cs="Simplified Arabic" w:hint="cs"/>
          <w:color w:val="000000"/>
          <w:sz w:val="32"/>
          <w:szCs w:val="32"/>
          <w:rtl/>
          <w:lang w:bidi="ar-EG"/>
        </w:rPr>
        <w:t>" (أع 7: 55).</w:t>
      </w:r>
    </w:p>
    <w:p w:rsidR="00AC025F" w:rsidRPr="00340060" w:rsidRDefault="00AC025F" w:rsidP="00340060">
      <w:pPr>
        <w:autoSpaceDE w:val="0"/>
        <w:autoSpaceDN w:val="0"/>
        <w:bidi/>
        <w:adjustRightInd w:val="0"/>
        <w:spacing w:after="0" w:line="240" w:lineRule="auto"/>
        <w:jc w:val="center"/>
        <w:rPr>
          <w:rFonts w:ascii="Simplified Arabic" w:hAnsi="Simplified Arabic" w:cs="Simplified Arabic"/>
          <w:sz w:val="40"/>
          <w:szCs w:val="40"/>
          <w:rtl/>
          <w:lang w:bidi="ar-EG"/>
        </w:rPr>
      </w:pPr>
      <w:r w:rsidRPr="00340060">
        <w:rPr>
          <w:rFonts w:ascii="Simplified Arabic" w:hAnsi="Simplified Arabic" w:cs="Simplified Arabic" w:hint="cs"/>
          <w:color w:val="000000"/>
          <w:sz w:val="40"/>
          <w:szCs w:val="40"/>
          <w:rtl/>
          <w:lang w:bidi="ar-EG"/>
        </w:rPr>
        <w:t>***</w:t>
      </w:r>
    </w:p>
    <w:p w:rsidR="00C07B57" w:rsidRDefault="00C07B57" w:rsidP="00AC025F">
      <w:pPr>
        <w:autoSpaceDE w:val="0"/>
        <w:autoSpaceDN w:val="0"/>
        <w:bidi/>
        <w:adjustRightInd w:val="0"/>
        <w:spacing w:after="0" w:line="240" w:lineRule="auto"/>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الذى يملأنا بالروح القدس هو السيد المسيح. وهذا الامتلاء هو عطية من الآب السماوى ل</w:t>
      </w:r>
      <w:r w:rsidR="00340060">
        <w:rPr>
          <w:rFonts w:ascii="Simplified Arabic" w:hAnsi="Simplified Arabic" w:cs="Simplified Arabic" w:hint="cs"/>
          <w:sz w:val="32"/>
          <w:szCs w:val="32"/>
          <w:rtl/>
          <w:lang w:bidi="ar-EG"/>
        </w:rPr>
        <w:t>أ</w:t>
      </w:r>
      <w:r>
        <w:rPr>
          <w:rFonts w:ascii="Simplified Arabic" w:hAnsi="Simplified Arabic" w:cs="Simplified Arabic" w:hint="cs"/>
          <w:sz w:val="32"/>
          <w:szCs w:val="32"/>
          <w:rtl/>
          <w:lang w:bidi="ar-EG"/>
        </w:rPr>
        <w:t>ن كل نعمة أصلها فى الآب وتتحقق بالابن فى الروح القدس مثلما قال الآباء. وقال معلمنا بولس الرسول فى رسالته إلى تيطس الأسقف "</w:t>
      </w:r>
      <w:r w:rsidR="00AC025F">
        <w:rPr>
          <w:rFonts w:ascii="Simplified Arabic" w:hAnsi="Simplified Arabic" w:cs="Simplified Arabic"/>
          <w:color w:val="000000"/>
          <w:sz w:val="32"/>
          <w:szCs w:val="32"/>
          <w:rtl/>
          <w:lang w:bidi="ar-EG"/>
        </w:rPr>
        <w:t>وَلَكِنْ حِينَ ظَهَرَ لُطْفُ مُخَلِّصِنَا اللهِ وَإِحْسَانُهُ-</w:t>
      </w:r>
      <w:r w:rsidR="00AC025F">
        <w:rPr>
          <w:rFonts w:ascii="Simplified Arabic" w:hAnsi="Simplified Arabic" w:cs="Simplified Arabic" w:hint="cs"/>
          <w:color w:val="000000"/>
          <w:sz w:val="32"/>
          <w:szCs w:val="32"/>
          <w:rtl/>
          <w:lang w:bidi="ar-EG"/>
        </w:rPr>
        <w:t xml:space="preserve"> </w:t>
      </w:r>
      <w:r w:rsidR="00AC025F">
        <w:rPr>
          <w:rFonts w:ascii="Simplified Arabic" w:hAnsi="Simplified Arabic" w:cs="Simplified Arabic"/>
          <w:color w:val="000000"/>
          <w:sz w:val="32"/>
          <w:szCs w:val="32"/>
          <w:rtl/>
          <w:lang w:bidi="ar-EG"/>
        </w:rPr>
        <w:t>لاَ بِأَعْمَالٍ فِي بِرٍّ عَمِلْنَاهَا نَحْنُ، بَلْ بِمُقْ</w:t>
      </w:r>
      <w:r w:rsidR="00D64F2E">
        <w:rPr>
          <w:rFonts w:ascii="Simplified Arabic" w:hAnsi="Simplified Arabic" w:cs="Simplified Arabic"/>
          <w:color w:val="000000"/>
          <w:sz w:val="32"/>
          <w:szCs w:val="32"/>
          <w:rtl/>
          <w:lang w:bidi="ar-EG"/>
        </w:rPr>
        <w:t>تَضَى رَحْمَتِهِ خَلَّصَنَا بِغ</w:t>
      </w:r>
      <w:r w:rsidR="00D64F2E">
        <w:rPr>
          <w:rFonts w:ascii="Simplified Arabic" w:hAnsi="Simplified Arabic" w:cs="Simplified Arabic" w:hint="cs"/>
          <w:color w:val="000000"/>
          <w:sz w:val="32"/>
          <w:szCs w:val="32"/>
          <w:rtl/>
          <w:lang w:bidi="ar-EG"/>
        </w:rPr>
        <w:t>ُ</w:t>
      </w:r>
      <w:r w:rsidR="00AC025F">
        <w:rPr>
          <w:rFonts w:ascii="Simplified Arabic" w:hAnsi="Simplified Arabic" w:cs="Simplified Arabic"/>
          <w:color w:val="000000"/>
          <w:sz w:val="32"/>
          <w:szCs w:val="32"/>
          <w:rtl/>
          <w:lang w:bidi="ar-EG"/>
        </w:rPr>
        <w:t xml:space="preserve">سْلِ الْمِيلاَدِ الثَّانِي </w:t>
      </w:r>
      <w:r w:rsidR="00AC025F" w:rsidRPr="00340060">
        <w:rPr>
          <w:rFonts w:ascii="Simplified Arabic" w:hAnsi="Simplified Arabic" w:cs="Simplified Arabic"/>
          <w:color w:val="000000"/>
          <w:sz w:val="32"/>
          <w:szCs w:val="32"/>
          <w:rtl/>
          <w:lang w:bidi="ar-EG"/>
        </w:rPr>
        <w:t>وَتَجْدِيدِ</w:t>
      </w:r>
      <w:r w:rsidR="00AC025F" w:rsidRPr="00AC025F">
        <w:rPr>
          <w:rFonts w:ascii="Simplified Arabic" w:hAnsi="Simplified Arabic" w:cs="Simplified Arabic"/>
          <w:b/>
          <w:bCs/>
          <w:color w:val="000000"/>
          <w:sz w:val="32"/>
          <w:szCs w:val="32"/>
          <w:rtl/>
          <w:lang w:bidi="ar-EG"/>
        </w:rPr>
        <w:t xml:space="preserve"> الرُّوحِ الْقُدُسِ،</w:t>
      </w:r>
      <w:r w:rsidR="00AC025F" w:rsidRPr="00AC025F">
        <w:rPr>
          <w:rFonts w:ascii="Simplified Arabic" w:hAnsi="Simplified Arabic" w:cs="Simplified Arabic" w:hint="cs"/>
          <w:b/>
          <w:bCs/>
          <w:color w:val="000000"/>
          <w:sz w:val="32"/>
          <w:szCs w:val="32"/>
          <w:rtl/>
          <w:lang w:bidi="ar-EG"/>
        </w:rPr>
        <w:t xml:space="preserve"> </w:t>
      </w:r>
      <w:r w:rsidR="00AC025F" w:rsidRPr="00AC025F">
        <w:rPr>
          <w:rFonts w:ascii="Simplified Arabic" w:hAnsi="Simplified Arabic" w:cs="Simplified Arabic"/>
          <w:b/>
          <w:bCs/>
          <w:color w:val="000000"/>
          <w:sz w:val="32"/>
          <w:szCs w:val="32"/>
          <w:rtl/>
          <w:lang w:bidi="ar-EG"/>
        </w:rPr>
        <w:t>الَّذِي سَكَبَهُ بِغِنًى عَلَيْنَا بِيَسُوعَ الْمَسِيحِ مُخَلِّصِنَا</w:t>
      </w:r>
      <w:r w:rsidR="00AC025F">
        <w:rPr>
          <w:rFonts w:ascii="Simplified Arabic" w:hAnsi="Simplified Arabic" w:cs="Simplified Arabic"/>
          <w:color w:val="000000"/>
          <w:sz w:val="32"/>
          <w:szCs w:val="32"/>
          <w:rtl/>
          <w:lang w:bidi="ar-EG"/>
        </w:rPr>
        <w:t>.</w:t>
      </w:r>
      <w:r w:rsidR="00AC025F">
        <w:rPr>
          <w:rFonts w:ascii="Simplified Arabic" w:hAnsi="Simplified Arabic" w:cs="Simplified Arabic" w:hint="cs"/>
          <w:color w:val="000000"/>
          <w:sz w:val="32"/>
          <w:szCs w:val="32"/>
          <w:rtl/>
          <w:lang w:bidi="ar-EG"/>
        </w:rPr>
        <w:t xml:space="preserve"> </w:t>
      </w:r>
      <w:r w:rsidR="00AC025F">
        <w:rPr>
          <w:rFonts w:ascii="Simplified Arabic" w:hAnsi="Simplified Arabic" w:cs="Simplified Arabic"/>
          <w:color w:val="000000"/>
          <w:sz w:val="32"/>
          <w:szCs w:val="32"/>
          <w:rtl/>
          <w:lang w:bidi="ar-EG"/>
        </w:rPr>
        <w:t>حَتَّى إِذَا تَبَرَّرْنَا بِنِعْمَتِهِ نَصِيرُ وَرَثَةً حَسَبَ رَجَاءِ الْحَيَاةِ الأَبَدِيَّةِ</w:t>
      </w:r>
      <w:r>
        <w:rPr>
          <w:rFonts w:ascii="Simplified Arabic" w:hAnsi="Simplified Arabic" w:cs="Simplified Arabic" w:hint="cs"/>
          <w:sz w:val="32"/>
          <w:szCs w:val="32"/>
          <w:rtl/>
          <w:lang w:bidi="ar-EG"/>
        </w:rPr>
        <w:t>" (تى 3: 4-7).</w:t>
      </w:r>
    </w:p>
    <w:p w:rsidR="00C07B57" w:rsidRDefault="00D32EEB" w:rsidP="00580685">
      <w:pPr>
        <w:autoSpaceDE w:val="0"/>
        <w:autoSpaceDN w:val="0"/>
        <w:bidi/>
        <w:adjustRightInd w:val="0"/>
        <w:spacing w:after="0" w:line="240" w:lineRule="auto"/>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إن "</w:t>
      </w:r>
      <w:r w:rsidR="00C07B57" w:rsidRPr="00D32EEB">
        <w:rPr>
          <w:rFonts w:ascii="Simplified Arabic" w:hAnsi="Simplified Arabic" w:cs="Simplified Arabic" w:hint="cs"/>
          <w:b/>
          <w:bCs/>
          <w:sz w:val="32"/>
          <w:szCs w:val="32"/>
          <w:rtl/>
          <w:lang w:bidi="ar-EG"/>
        </w:rPr>
        <w:t>ملء الله</w:t>
      </w:r>
      <w:r>
        <w:rPr>
          <w:rFonts w:ascii="Simplified Arabic" w:hAnsi="Simplified Arabic" w:cs="Simplified Arabic" w:hint="cs"/>
          <w:sz w:val="32"/>
          <w:szCs w:val="32"/>
          <w:rtl/>
          <w:lang w:bidi="ar-EG"/>
        </w:rPr>
        <w:t>"</w:t>
      </w:r>
      <w:r w:rsidR="00C07B57">
        <w:rPr>
          <w:rFonts w:ascii="Simplified Arabic" w:hAnsi="Simplified Arabic" w:cs="Simplified Arabic" w:hint="cs"/>
          <w:sz w:val="32"/>
          <w:szCs w:val="32"/>
          <w:rtl/>
          <w:lang w:bidi="ar-EG"/>
        </w:rPr>
        <w:t xml:space="preserve"> هو "</w:t>
      </w:r>
      <w:r w:rsidR="00C07B57" w:rsidRPr="00D32EEB">
        <w:rPr>
          <w:rFonts w:ascii="Simplified Arabic" w:hAnsi="Simplified Arabic" w:cs="Simplified Arabic" w:hint="cs"/>
          <w:b/>
          <w:bCs/>
          <w:sz w:val="32"/>
          <w:szCs w:val="32"/>
          <w:rtl/>
          <w:lang w:bidi="ar-EG"/>
        </w:rPr>
        <w:t>ملء المسيح</w:t>
      </w:r>
      <w:r w:rsidR="00C07B57">
        <w:rPr>
          <w:rFonts w:ascii="Simplified Arabic" w:hAnsi="Simplified Arabic" w:cs="Simplified Arabic" w:hint="cs"/>
          <w:sz w:val="32"/>
          <w:szCs w:val="32"/>
          <w:rtl/>
          <w:lang w:bidi="ar-EG"/>
        </w:rPr>
        <w:t>" أى ما يملأنا به المسيح. ولكن نحن نأخذ من ملء المسيح أى نستمد من ا</w:t>
      </w:r>
      <w:r w:rsidR="00340060">
        <w:rPr>
          <w:rFonts w:ascii="Simplified Arabic" w:hAnsi="Simplified Arabic" w:cs="Simplified Arabic" w:hint="cs"/>
          <w:sz w:val="32"/>
          <w:szCs w:val="32"/>
          <w:rtl/>
          <w:lang w:bidi="ar-EG"/>
        </w:rPr>
        <w:t>ل</w:t>
      </w:r>
      <w:r w:rsidR="00C07B57">
        <w:rPr>
          <w:rFonts w:ascii="Simplified Arabic" w:hAnsi="Simplified Arabic" w:cs="Simplified Arabic" w:hint="cs"/>
          <w:sz w:val="32"/>
          <w:szCs w:val="32"/>
          <w:rtl/>
          <w:lang w:bidi="ar-EG"/>
        </w:rPr>
        <w:t>ملء اللانهائى الخاص بالسيد المسيح الذى إمتلأ بالروح</w:t>
      </w:r>
      <w:r w:rsidR="00340060">
        <w:rPr>
          <w:rFonts w:ascii="Simplified Arabic" w:hAnsi="Simplified Arabic" w:cs="Simplified Arabic" w:hint="cs"/>
          <w:sz w:val="32"/>
          <w:szCs w:val="32"/>
          <w:rtl/>
          <w:lang w:bidi="ar-EG"/>
        </w:rPr>
        <w:t xml:space="preserve"> </w:t>
      </w:r>
      <w:r w:rsidR="00C07B57">
        <w:rPr>
          <w:rFonts w:ascii="Simplified Arabic" w:hAnsi="Simplified Arabic" w:cs="Simplified Arabic" w:hint="cs"/>
          <w:sz w:val="32"/>
          <w:szCs w:val="32"/>
          <w:rtl/>
          <w:lang w:bidi="ar-EG"/>
        </w:rPr>
        <w:t>القدس</w:t>
      </w:r>
      <w:r>
        <w:rPr>
          <w:rFonts w:ascii="Simplified Arabic" w:hAnsi="Simplified Arabic" w:cs="Simplified Arabic" w:hint="cs"/>
          <w:sz w:val="32"/>
          <w:szCs w:val="32"/>
          <w:rtl/>
          <w:lang w:bidi="ar-EG"/>
        </w:rPr>
        <w:t xml:space="preserve"> ناسوتياً</w:t>
      </w:r>
      <w:r w:rsidR="00C07B57">
        <w:rPr>
          <w:rFonts w:ascii="Simplified Arabic" w:hAnsi="Simplified Arabic" w:cs="Simplified Arabic" w:hint="cs"/>
          <w:sz w:val="32"/>
          <w:szCs w:val="32"/>
          <w:rtl/>
          <w:lang w:bidi="ar-EG"/>
        </w:rPr>
        <w:t xml:space="preserve"> لأجلنا</w:t>
      </w:r>
      <w:r>
        <w:rPr>
          <w:rFonts w:ascii="Simplified Arabic" w:hAnsi="Simplified Arabic" w:cs="Simplified Arabic" w:hint="cs"/>
          <w:sz w:val="32"/>
          <w:szCs w:val="32"/>
          <w:rtl/>
          <w:lang w:bidi="ar-EG"/>
        </w:rPr>
        <w:t>،</w:t>
      </w:r>
      <w:r w:rsidR="00C07B57">
        <w:rPr>
          <w:rFonts w:ascii="Simplified Arabic" w:hAnsi="Simplified Arabic" w:cs="Simplified Arabic" w:hint="cs"/>
          <w:sz w:val="32"/>
          <w:szCs w:val="32"/>
          <w:rtl/>
          <w:lang w:bidi="ar-EG"/>
        </w:rPr>
        <w:t xml:space="preserve"> ولا يمكن أن يسرى الم</w:t>
      </w:r>
      <w:r w:rsidR="00340060">
        <w:rPr>
          <w:rFonts w:ascii="Simplified Arabic" w:hAnsi="Simplified Arabic" w:cs="Simplified Arabic" w:hint="cs"/>
          <w:sz w:val="32"/>
          <w:szCs w:val="32"/>
          <w:rtl/>
          <w:lang w:bidi="ar-EG"/>
        </w:rPr>
        <w:t>ل</w:t>
      </w:r>
      <w:r w:rsidR="00C07B57">
        <w:rPr>
          <w:rFonts w:ascii="Simplified Arabic" w:hAnsi="Simplified Arabic" w:cs="Simplified Arabic" w:hint="cs"/>
          <w:sz w:val="32"/>
          <w:szCs w:val="32"/>
          <w:rtl/>
          <w:lang w:bidi="ar-EG"/>
        </w:rPr>
        <w:t xml:space="preserve">ء </w:t>
      </w:r>
      <w:r w:rsidR="00C07B57" w:rsidRPr="00D32EEB">
        <w:rPr>
          <w:rFonts w:ascii="Simplified Arabic" w:hAnsi="Simplified Arabic" w:cs="Simplified Arabic" w:hint="cs"/>
          <w:b/>
          <w:bCs/>
          <w:sz w:val="32"/>
          <w:szCs w:val="32"/>
          <w:rtl/>
          <w:lang w:bidi="ar-EG"/>
        </w:rPr>
        <w:t>من الرأس إلى الأعضاء</w:t>
      </w:r>
      <w:r w:rsidR="00C07B57">
        <w:rPr>
          <w:rFonts w:ascii="Simplified Arabic" w:hAnsi="Simplified Arabic" w:cs="Simplified Arabic" w:hint="cs"/>
          <w:sz w:val="32"/>
          <w:szCs w:val="32"/>
          <w:rtl/>
          <w:lang w:bidi="ar-EG"/>
        </w:rPr>
        <w:t xml:space="preserve"> بمساواة </w:t>
      </w:r>
      <w:r>
        <w:rPr>
          <w:rFonts w:ascii="Simplified Arabic" w:hAnsi="Simplified Arabic" w:cs="Simplified Arabic" w:hint="cs"/>
          <w:sz w:val="32"/>
          <w:szCs w:val="32"/>
          <w:rtl/>
          <w:lang w:bidi="ar-EG"/>
        </w:rPr>
        <w:t xml:space="preserve">لأن الفيض يسرى من أعلى إلى </w:t>
      </w:r>
      <w:r w:rsidR="00580685">
        <w:rPr>
          <w:rFonts w:ascii="Simplified Arabic" w:hAnsi="Simplified Arabic" w:cs="Simplified Arabic" w:hint="cs"/>
          <w:sz w:val="32"/>
          <w:szCs w:val="32"/>
          <w:rtl/>
          <w:lang w:bidi="ar-EG"/>
        </w:rPr>
        <w:t>أ</w:t>
      </w:r>
      <w:r>
        <w:rPr>
          <w:rFonts w:ascii="Simplified Arabic" w:hAnsi="Simplified Arabic" w:cs="Simplified Arabic" w:hint="cs"/>
          <w:sz w:val="32"/>
          <w:szCs w:val="32"/>
          <w:rtl/>
          <w:lang w:bidi="ar-EG"/>
        </w:rPr>
        <w:t xml:space="preserve">سفل </w:t>
      </w:r>
      <w:r w:rsidR="00C07B57">
        <w:rPr>
          <w:rFonts w:ascii="Simplified Arabic" w:hAnsi="Simplified Arabic" w:cs="Simplified Arabic" w:hint="cs"/>
          <w:sz w:val="32"/>
          <w:szCs w:val="32"/>
          <w:rtl/>
          <w:lang w:bidi="ar-EG"/>
        </w:rPr>
        <w:t>ل</w:t>
      </w:r>
      <w:r w:rsidR="00340060">
        <w:rPr>
          <w:rFonts w:ascii="Simplified Arabic" w:hAnsi="Simplified Arabic" w:cs="Simplified Arabic" w:hint="cs"/>
          <w:sz w:val="32"/>
          <w:szCs w:val="32"/>
          <w:rtl/>
          <w:lang w:bidi="ar-EG"/>
        </w:rPr>
        <w:t>أ</w:t>
      </w:r>
      <w:r w:rsidR="00C07B57">
        <w:rPr>
          <w:rFonts w:ascii="Simplified Arabic" w:hAnsi="Simplified Arabic" w:cs="Simplified Arabic" w:hint="cs"/>
          <w:sz w:val="32"/>
          <w:szCs w:val="32"/>
          <w:rtl/>
          <w:lang w:bidi="ar-EG"/>
        </w:rPr>
        <w:t>ن القديس بولس فى نفس رسالة أفسس قال عن الآب وعن المسيح "</w:t>
      </w:r>
      <w:r w:rsidR="00AC025F">
        <w:rPr>
          <w:rFonts w:ascii="Simplified Arabic" w:hAnsi="Simplified Arabic" w:cs="Simplified Arabic"/>
          <w:color w:val="000000"/>
          <w:sz w:val="32"/>
          <w:szCs w:val="32"/>
          <w:rtl/>
          <w:lang w:bidi="ar-EG"/>
        </w:rPr>
        <w:t xml:space="preserve">وَإِيَّاهُ جَعَلَ رَأْساً </w:t>
      </w:r>
      <w:r w:rsidR="00AC025F" w:rsidRPr="00D32EEB">
        <w:rPr>
          <w:rFonts w:ascii="Simplified Arabic" w:hAnsi="Simplified Arabic" w:cs="Simplified Arabic"/>
          <w:b/>
          <w:bCs/>
          <w:color w:val="000000"/>
          <w:sz w:val="32"/>
          <w:szCs w:val="32"/>
          <w:rtl/>
          <w:lang w:bidi="ar-EG"/>
        </w:rPr>
        <w:t>فَوْقَ</w:t>
      </w:r>
      <w:r w:rsidR="00AC025F">
        <w:rPr>
          <w:rFonts w:ascii="Simplified Arabic" w:hAnsi="Simplified Arabic" w:cs="Simplified Arabic"/>
          <w:color w:val="000000"/>
          <w:sz w:val="32"/>
          <w:szCs w:val="32"/>
          <w:rtl/>
          <w:lang w:bidi="ar-EG"/>
        </w:rPr>
        <w:t xml:space="preserve"> كُلِّ شَيْءٍ لِلْكَنِيسَةِ،</w:t>
      </w:r>
      <w:r w:rsidR="00AC025F">
        <w:rPr>
          <w:rFonts w:ascii="Simplified Arabic" w:hAnsi="Simplified Arabic" w:cs="Simplified Arabic" w:hint="cs"/>
          <w:color w:val="000000"/>
          <w:sz w:val="32"/>
          <w:szCs w:val="32"/>
          <w:rtl/>
          <w:lang w:bidi="ar-EG"/>
        </w:rPr>
        <w:t xml:space="preserve"> </w:t>
      </w:r>
      <w:r w:rsidR="00AC025F">
        <w:rPr>
          <w:rFonts w:ascii="Simplified Arabic" w:hAnsi="Simplified Arabic" w:cs="Simplified Arabic"/>
          <w:color w:val="000000"/>
          <w:sz w:val="32"/>
          <w:szCs w:val="32"/>
          <w:rtl/>
          <w:lang w:bidi="ar-EG"/>
        </w:rPr>
        <w:t xml:space="preserve">الَّتِي هِيَ جَسَدُهُ، مِلْءُ </w:t>
      </w:r>
      <w:r w:rsidR="00AC025F" w:rsidRPr="00340060">
        <w:rPr>
          <w:rFonts w:ascii="Simplified Arabic" w:hAnsi="Simplified Arabic" w:cs="Simplified Arabic"/>
          <w:b/>
          <w:bCs/>
          <w:color w:val="000000"/>
          <w:sz w:val="32"/>
          <w:szCs w:val="32"/>
          <w:rtl/>
          <w:lang w:bidi="ar-EG"/>
        </w:rPr>
        <w:t>الَّذِي</w:t>
      </w:r>
      <w:r w:rsidR="00AC025F">
        <w:rPr>
          <w:rFonts w:ascii="Simplified Arabic" w:hAnsi="Simplified Arabic" w:cs="Simplified Arabic"/>
          <w:color w:val="000000"/>
          <w:sz w:val="32"/>
          <w:szCs w:val="32"/>
          <w:rtl/>
          <w:lang w:bidi="ar-EG"/>
        </w:rPr>
        <w:t xml:space="preserve"> </w:t>
      </w:r>
      <w:r w:rsidR="00AC025F" w:rsidRPr="00AC025F">
        <w:rPr>
          <w:rFonts w:ascii="Simplified Arabic" w:hAnsi="Simplified Arabic" w:cs="Simplified Arabic"/>
          <w:b/>
          <w:bCs/>
          <w:color w:val="000000"/>
          <w:sz w:val="32"/>
          <w:szCs w:val="32"/>
          <w:rtl/>
          <w:lang w:bidi="ar-EG"/>
        </w:rPr>
        <w:t>يَمْلأُ الْكُلَّ فِي الْكُلِّ</w:t>
      </w:r>
      <w:r w:rsidR="00C07B57">
        <w:rPr>
          <w:rFonts w:ascii="Simplified Arabic" w:hAnsi="Simplified Arabic" w:cs="Simplified Arabic" w:hint="cs"/>
          <w:sz w:val="32"/>
          <w:szCs w:val="32"/>
          <w:rtl/>
          <w:lang w:bidi="ar-EG"/>
        </w:rPr>
        <w:t>" (أف 1: 2</w:t>
      </w:r>
      <w:r w:rsidR="00AC025F">
        <w:rPr>
          <w:rFonts w:ascii="Simplified Arabic" w:hAnsi="Simplified Arabic" w:cs="Simplified Arabic" w:hint="cs"/>
          <w:sz w:val="32"/>
          <w:szCs w:val="32"/>
          <w:rtl/>
          <w:lang w:bidi="ar-EG"/>
        </w:rPr>
        <w:t>2، 23</w:t>
      </w:r>
      <w:r w:rsidR="00C07B57">
        <w:rPr>
          <w:rFonts w:ascii="Simplified Arabic" w:hAnsi="Simplified Arabic" w:cs="Simplified Arabic" w:hint="cs"/>
          <w:sz w:val="32"/>
          <w:szCs w:val="32"/>
          <w:rtl/>
          <w:lang w:bidi="ar-EG"/>
        </w:rPr>
        <w:t xml:space="preserve">). أى أن السيد المسيح هو الذى </w:t>
      </w:r>
      <w:r w:rsidR="00AC025F">
        <w:rPr>
          <w:rFonts w:ascii="Simplified Arabic" w:hAnsi="Simplified Arabic" w:cs="Simplified Arabic" w:hint="cs"/>
          <w:b/>
          <w:bCs/>
          <w:sz w:val="32"/>
          <w:szCs w:val="32"/>
          <w:rtl/>
          <w:lang w:bidi="ar-EG"/>
        </w:rPr>
        <w:t xml:space="preserve">يملأ كل النعم </w:t>
      </w:r>
      <w:r>
        <w:rPr>
          <w:rFonts w:ascii="Simplified Arabic" w:hAnsi="Simplified Arabic" w:cs="Simplified Arabic" w:hint="cs"/>
          <w:b/>
          <w:bCs/>
          <w:sz w:val="32"/>
          <w:szCs w:val="32"/>
          <w:rtl/>
          <w:lang w:bidi="ar-EG"/>
        </w:rPr>
        <w:t xml:space="preserve">الممنوحة من الله </w:t>
      </w:r>
      <w:r w:rsidR="00AC025F">
        <w:rPr>
          <w:rFonts w:ascii="Simplified Arabic" w:hAnsi="Simplified Arabic" w:cs="Simplified Arabic" w:hint="cs"/>
          <w:b/>
          <w:bCs/>
          <w:sz w:val="32"/>
          <w:szCs w:val="32"/>
          <w:rtl/>
          <w:lang w:bidi="ar-EG"/>
        </w:rPr>
        <w:t>فى كل ال</w:t>
      </w:r>
      <w:r w:rsidR="00C07B57" w:rsidRPr="00AC025F">
        <w:rPr>
          <w:rFonts w:ascii="Simplified Arabic" w:hAnsi="Simplified Arabic" w:cs="Simplified Arabic" w:hint="cs"/>
          <w:b/>
          <w:bCs/>
          <w:sz w:val="32"/>
          <w:szCs w:val="32"/>
          <w:rtl/>
          <w:lang w:bidi="ar-EG"/>
        </w:rPr>
        <w:t>مؤمنين</w:t>
      </w:r>
      <w:r w:rsidR="00C07B57">
        <w:rPr>
          <w:rFonts w:ascii="Simplified Arabic" w:hAnsi="Simplified Arabic" w:cs="Simplified Arabic" w:hint="cs"/>
          <w:sz w:val="32"/>
          <w:szCs w:val="32"/>
          <w:rtl/>
          <w:lang w:bidi="ar-EG"/>
        </w:rPr>
        <w:t xml:space="preserve"> مثلما شرحها فى رسالته ال</w:t>
      </w:r>
      <w:r w:rsidR="00340060">
        <w:rPr>
          <w:rFonts w:ascii="Simplified Arabic" w:hAnsi="Simplified Arabic" w:cs="Simplified Arabic" w:hint="cs"/>
          <w:sz w:val="32"/>
          <w:szCs w:val="32"/>
          <w:rtl/>
          <w:lang w:bidi="ar-EG"/>
        </w:rPr>
        <w:t>أ</w:t>
      </w:r>
      <w:r w:rsidR="00C07B57">
        <w:rPr>
          <w:rFonts w:ascii="Simplified Arabic" w:hAnsi="Simplified Arabic" w:cs="Simplified Arabic" w:hint="cs"/>
          <w:sz w:val="32"/>
          <w:szCs w:val="32"/>
          <w:rtl/>
          <w:lang w:bidi="ar-EG"/>
        </w:rPr>
        <w:t>ولى إلى أهل كورنثوس "</w:t>
      </w:r>
      <w:r w:rsidR="00AC025F">
        <w:rPr>
          <w:rFonts w:ascii="Simplified Arabic" w:hAnsi="Simplified Arabic" w:cs="Simplified Arabic"/>
          <w:color w:val="000000"/>
          <w:sz w:val="32"/>
          <w:szCs w:val="32"/>
          <w:rtl/>
          <w:lang w:bidi="ar-EG"/>
        </w:rPr>
        <w:t>فَأَنْوَاعُ مَوَاهِبَ مَوْجُودَةٌ وَلَكِنَّ الرُّوحَ وَاحِدٌ.</w:t>
      </w:r>
      <w:r w:rsidR="00AC025F">
        <w:rPr>
          <w:rFonts w:ascii="Simplified Arabic" w:hAnsi="Simplified Arabic" w:cs="Simplified Arabic" w:hint="cs"/>
          <w:color w:val="000000"/>
          <w:sz w:val="32"/>
          <w:szCs w:val="32"/>
          <w:rtl/>
          <w:lang w:bidi="ar-EG"/>
        </w:rPr>
        <w:t xml:space="preserve"> </w:t>
      </w:r>
      <w:r w:rsidR="00AC025F">
        <w:rPr>
          <w:rFonts w:ascii="Simplified Arabic" w:hAnsi="Simplified Arabic" w:cs="Simplified Arabic"/>
          <w:color w:val="000000"/>
          <w:sz w:val="32"/>
          <w:szCs w:val="32"/>
          <w:rtl/>
          <w:lang w:bidi="ar-EG"/>
        </w:rPr>
        <w:t>وَأَنْوَاعُ خِدَمٍ مَوْجُودَةٌ وَلَكِنَّ الرَّبَّ وَاحِدٌ.</w:t>
      </w:r>
      <w:r w:rsidR="00AC025F">
        <w:rPr>
          <w:rFonts w:ascii="Simplified Arabic" w:hAnsi="Simplified Arabic" w:cs="Simplified Arabic" w:hint="cs"/>
          <w:color w:val="000000"/>
          <w:sz w:val="32"/>
          <w:szCs w:val="32"/>
          <w:rtl/>
          <w:lang w:bidi="ar-EG"/>
        </w:rPr>
        <w:t xml:space="preserve"> </w:t>
      </w:r>
      <w:r w:rsidR="00AC025F">
        <w:rPr>
          <w:rFonts w:ascii="Simplified Arabic" w:hAnsi="Simplified Arabic" w:cs="Simplified Arabic"/>
          <w:color w:val="000000"/>
          <w:sz w:val="32"/>
          <w:szCs w:val="32"/>
          <w:rtl/>
          <w:lang w:bidi="ar-EG"/>
        </w:rPr>
        <w:t xml:space="preserve">وَأَنْوَاعُ أَعْمَالٍ مَوْجُودَةٌ </w:t>
      </w:r>
      <w:r w:rsidR="00AC025F" w:rsidRPr="00AC025F">
        <w:rPr>
          <w:rFonts w:ascii="Simplified Arabic" w:hAnsi="Simplified Arabic" w:cs="Simplified Arabic"/>
          <w:b/>
          <w:bCs/>
          <w:color w:val="000000"/>
          <w:sz w:val="32"/>
          <w:szCs w:val="32"/>
          <w:rtl/>
          <w:lang w:bidi="ar-EG"/>
        </w:rPr>
        <w:t>وَلَكِنَّ اللهَ وَاحِدٌ الَّذِي يَعْمَلُ الْكُلَّ فِي الْكُلِّ</w:t>
      </w:r>
      <w:r w:rsidR="00C07B57">
        <w:rPr>
          <w:rFonts w:ascii="Simplified Arabic" w:hAnsi="Simplified Arabic" w:cs="Simplified Arabic" w:hint="cs"/>
          <w:sz w:val="32"/>
          <w:szCs w:val="32"/>
          <w:rtl/>
          <w:lang w:bidi="ar-EG"/>
        </w:rPr>
        <w:t xml:space="preserve">" (1كو 12: 4-6). أى يعمل كل المواهب فى كل من يعمل فيه الروح. </w:t>
      </w:r>
      <w:r w:rsidR="00C07B57">
        <w:rPr>
          <w:rFonts w:ascii="Simplified Arabic" w:hAnsi="Simplified Arabic" w:cs="Simplified Arabic" w:hint="cs"/>
          <w:sz w:val="32"/>
          <w:szCs w:val="32"/>
          <w:rtl/>
          <w:lang w:bidi="ar-EG"/>
        </w:rPr>
        <w:lastRenderedPageBreak/>
        <w:t>فعبارة "</w:t>
      </w:r>
      <w:r w:rsidR="00340060" w:rsidRPr="00AC025F">
        <w:rPr>
          <w:rFonts w:ascii="Simplified Arabic" w:hAnsi="Simplified Arabic" w:cs="Simplified Arabic"/>
          <w:b/>
          <w:bCs/>
          <w:color w:val="000000"/>
          <w:sz w:val="32"/>
          <w:szCs w:val="32"/>
          <w:rtl/>
          <w:lang w:bidi="ar-EG"/>
        </w:rPr>
        <w:t>الْكُلَّ فِي الْكُلِّ</w:t>
      </w:r>
      <w:r w:rsidR="00C07B57">
        <w:rPr>
          <w:rFonts w:ascii="Simplified Arabic" w:hAnsi="Simplified Arabic" w:cs="Simplified Arabic" w:hint="cs"/>
          <w:sz w:val="32"/>
          <w:szCs w:val="32"/>
          <w:rtl/>
          <w:lang w:bidi="ar-EG"/>
        </w:rPr>
        <w:t>" لا تعنى كل ملء اللاهوت فى كل المؤمنين كما يدّعى البعض لأن الوحيد الذى قيل عنه "</w:t>
      </w:r>
      <w:r w:rsidR="005A2EC5">
        <w:rPr>
          <w:rFonts w:ascii="Simplified Arabic" w:hAnsi="Simplified Arabic" w:cs="Simplified Arabic"/>
          <w:color w:val="000000"/>
          <w:sz w:val="32"/>
          <w:szCs w:val="32"/>
          <w:rtl/>
          <w:lang w:bidi="ar-EG"/>
        </w:rPr>
        <w:t>فِيهِ يَحِلُّ كُلُّ مِلْءِ اللاَّهُوتِ جَسَدِيّاً</w:t>
      </w:r>
      <w:r w:rsidR="00C07B57">
        <w:rPr>
          <w:rFonts w:ascii="Simplified Arabic" w:hAnsi="Simplified Arabic" w:cs="Simplified Arabic" w:hint="cs"/>
          <w:sz w:val="32"/>
          <w:szCs w:val="32"/>
          <w:rtl/>
          <w:lang w:bidi="ar-EG"/>
        </w:rPr>
        <w:t>" (كو 2: 9) هو السيد المسيح نفسه. وقد أكّد القديس كيرلس عامود ال</w:t>
      </w:r>
      <w:r w:rsidR="00340060">
        <w:rPr>
          <w:rFonts w:ascii="Simplified Arabic" w:hAnsi="Simplified Arabic" w:cs="Simplified Arabic" w:hint="cs"/>
          <w:sz w:val="32"/>
          <w:szCs w:val="32"/>
          <w:rtl/>
          <w:lang w:bidi="ar-EG"/>
        </w:rPr>
        <w:t>د</w:t>
      </w:r>
      <w:r w:rsidR="00C07B57">
        <w:rPr>
          <w:rFonts w:ascii="Simplified Arabic" w:hAnsi="Simplified Arabic" w:cs="Simplified Arabic" w:hint="cs"/>
          <w:sz w:val="32"/>
          <w:szCs w:val="32"/>
          <w:rtl/>
          <w:lang w:bidi="ar-EG"/>
        </w:rPr>
        <w:t>ين ذلك فى رسالته الثالثة إلى نسطور فقال:</w:t>
      </w:r>
    </w:p>
    <w:p w:rsidR="005A2EC5" w:rsidRDefault="00C07B57" w:rsidP="00340060">
      <w:pPr>
        <w:bidi/>
        <w:spacing w:after="0"/>
        <w:jc w:val="both"/>
        <w:rPr>
          <w:rFonts w:cs="Simplified Arabic"/>
          <w:sz w:val="30"/>
          <w:szCs w:val="30"/>
          <w:rtl/>
          <w:lang w:bidi="ar-EG"/>
        </w:rPr>
      </w:pPr>
      <w:r>
        <w:rPr>
          <w:rFonts w:ascii="Simplified Arabic" w:hAnsi="Simplified Arabic" w:cs="Simplified Arabic" w:hint="cs"/>
          <w:sz w:val="32"/>
          <w:szCs w:val="32"/>
          <w:rtl/>
          <w:lang w:bidi="ar-EG"/>
        </w:rPr>
        <w:t>[</w:t>
      </w:r>
      <w:r w:rsidR="005A2EC5">
        <w:rPr>
          <w:rFonts w:cs="Simplified Arabic"/>
          <w:sz w:val="30"/>
          <w:szCs w:val="30"/>
          <w:rtl/>
          <w:lang w:bidi="ar-EG"/>
        </w:rPr>
        <w:t>ولسنا نقول أن كلمة الله حل فى ذلك المولود من العذراء القديسة، كما فى إنسان عادى، لكى لا يُفهم أن المسيح هو "إنسان يحمل الله". لأنه حتى إن كان "الكلمة حل بيننا" فإنه أيضاً قد قيل إن فى المسيح "يحل كل ملء اللاهوت جسدياً" (كو 2: 9). لذلك إذن نحن ندرك أنه إذ صار جسداً</w:t>
      </w:r>
      <w:r w:rsidR="00955227">
        <w:rPr>
          <w:rFonts w:cs="Simplified Arabic" w:hint="cs"/>
          <w:sz w:val="30"/>
          <w:szCs w:val="30"/>
          <w:rtl/>
          <w:lang w:bidi="ar-EG"/>
        </w:rPr>
        <w:t>،</w:t>
      </w:r>
      <w:r w:rsidR="005A2EC5">
        <w:rPr>
          <w:rFonts w:cs="Simplified Arabic"/>
          <w:sz w:val="30"/>
          <w:szCs w:val="30"/>
          <w:rtl/>
          <w:lang w:bidi="ar-EG"/>
        </w:rPr>
        <w:t xml:space="preserve"> </w:t>
      </w:r>
      <w:r w:rsidR="005A2EC5" w:rsidRPr="005A2EC5">
        <w:rPr>
          <w:rFonts w:cs="Simplified Arabic"/>
          <w:sz w:val="30"/>
          <w:szCs w:val="30"/>
          <w:rtl/>
          <w:lang w:bidi="ar-EG"/>
        </w:rPr>
        <w:t>فلا يقال عن</w:t>
      </w:r>
      <w:r w:rsidR="005A2EC5" w:rsidRPr="00340060">
        <w:rPr>
          <w:rFonts w:cs="Simplified Arabic"/>
          <w:sz w:val="30"/>
          <w:szCs w:val="30"/>
          <w:rtl/>
          <w:lang w:bidi="ar-EG"/>
        </w:rPr>
        <w:t xml:space="preserve"> </w:t>
      </w:r>
      <w:r w:rsidR="005A2EC5" w:rsidRPr="005A2EC5">
        <w:rPr>
          <w:rFonts w:cs="Simplified Arabic"/>
          <w:sz w:val="30"/>
          <w:szCs w:val="30"/>
          <w:rtl/>
          <w:lang w:bidi="ar-EG"/>
        </w:rPr>
        <w:t>حلوله إنه مثل الحلول فى القديسين</w:t>
      </w:r>
      <w:r w:rsidR="00340060">
        <w:rPr>
          <w:rFonts w:cs="Simplified Arabic" w:hint="cs"/>
          <w:sz w:val="30"/>
          <w:szCs w:val="30"/>
          <w:rtl/>
          <w:lang w:bidi="ar-EG"/>
        </w:rPr>
        <w:t>.</w:t>
      </w:r>
      <w:r w:rsidR="005A2EC5" w:rsidRPr="005A2EC5">
        <w:rPr>
          <w:rFonts w:cs="Simplified Arabic"/>
          <w:sz w:val="30"/>
          <w:szCs w:val="30"/>
          <w:rtl/>
          <w:lang w:bidi="ar-EG"/>
        </w:rPr>
        <w:t xml:space="preserve"> ولا نحدد الحلول فيه أنه يتساوى وبنفس الطريقة كالحلول فى القديسين</w:t>
      </w:r>
      <w:r w:rsidR="005A2EC5">
        <w:rPr>
          <w:rFonts w:cs="Simplified Arabic"/>
          <w:sz w:val="30"/>
          <w:szCs w:val="30"/>
          <w:rtl/>
          <w:lang w:bidi="ar-EG"/>
        </w:rPr>
        <w:t>. ولكن الكلمة إذ اتحد "</w:t>
      </w:r>
      <w:r w:rsidR="005A2EC5" w:rsidRPr="005A2EC5">
        <w:rPr>
          <w:rFonts w:cs="Simplified Arabic"/>
          <w:sz w:val="30"/>
          <w:szCs w:val="30"/>
          <w:rtl/>
          <w:lang w:bidi="ar-EG"/>
        </w:rPr>
        <w:t>حسب الطبيعة"</w:t>
      </w:r>
      <w:r w:rsidR="005A2EC5">
        <w:rPr>
          <w:rFonts w:cs="Simplified Arabic"/>
          <w:sz w:val="30"/>
          <w:szCs w:val="30"/>
          <w:rtl/>
          <w:lang w:bidi="ar-EG"/>
        </w:rPr>
        <w:t xml:space="preserve"> (</w:t>
      </w:r>
      <w:r w:rsidR="005A2EC5">
        <w:rPr>
          <w:rFonts w:cs="Simplified Arabic" w:hint="cs"/>
          <w:sz w:val="30"/>
          <w:szCs w:val="30"/>
          <w:rtl/>
          <w:lang w:bidi="ar-EG"/>
        </w:rPr>
        <w:t>كاتا فيزين</w:t>
      </w:r>
      <w:r w:rsidR="005A2EC5">
        <w:rPr>
          <w:rFonts w:cs="Simplified Arabic"/>
          <w:sz w:val="30"/>
          <w:szCs w:val="30"/>
          <w:rtl/>
          <w:lang w:bidi="ar-EG"/>
        </w:rPr>
        <w:t>) ولم يتغيّر إلى جسد، فإنه حقق حلولاً مثلما يقال عن حلول نفس الإنسان فى جسدها الخاص</w:t>
      </w:r>
      <w:r w:rsidR="005A2EC5">
        <w:rPr>
          <w:rFonts w:cs="Simplified Arabic" w:hint="cs"/>
          <w:sz w:val="30"/>
          <w:szCs w:val="30"/>
          <w:rtl/>
          <w:lang w:bidi="ar-EG"/>
        </w:rPr>
        <w:t>] (الفقرة 9)، [</w:t>
      </w:r>
      <w:r w:rsidR="005A2EC5">
        <w:rPr>
          <w:rFonts w:cs="Simplified Arabic"/>
          <w:sz w:val="30"/>
          <w:szCs w:val="30"/>
          <w:rtl/>
          <w:lang w:bidi="ar-EG"/>
        </w:rPr>
        <w:t xml:space="preserve">وكما قلنا سابقاً، فإن كلمة الله قد </w:t>
      </w:r>
      <w:r w:rsidR="005A2EC5" w:rsidRPr="005A2EC5">
        <w:rPr>
          <w:rFonts w:cs="Simplified Arabic"/>
          <w:sz w:val="30"/>
          <w:szCs w:val="30"/>
          <w:rtl/>
          <w:lang w:bidi="ar-EG"/>
        </w:rPr>
        <w:t xml:space="preserve">اتحد بالجسد </w:t>
      </w:r>
      <w:r w:rsidR="00013A8D">
        <w:rPr>
          <w:rFonts w:cs="Simplified Arabic" w:hint="cs"/>
          <w:sz w:val="30"/>
          <w:szCs w:val="30"/>
          <w:rtl/>
          <w:lang w:bidi="ar-EG"/>
        </w:rPr>
        <w:t>"</w:t>
      </w:r>
      <w:r w:rsidR="005A2EC5" w:rsidRPr="005A2EC5">
        <w:rPr>
          <w:rFonts w:cs="Simplified Arabic"/>
          <w:sz w:val="30"/>
          <w:szCs w:val="30"/>
          <w:rtl/>
          <w:lang w:bidi="ar-EG"/>
        </w:rPr>
        <w:t>أقنومياً</w:t>
      </w:r>
      <w:r w:rsidR="00013A8D">
        <w:rPr>
          <w:rFonts w:cs="Simplified Arabic" w:hint="cs"/>
          <w:sz w:val="30"/>
          <w:szCs w:val="30"/>
          <w:rtl/>
          <w:lang w:bidi="ar-EG"/>
        </w:rPr>
        <w:t>"</w:t>
      </w:r>
      <w:r w:rsidR="005A2EC5">
        <w:rPr>
          <w:rFonts w:cs="Simplified Arabic"/>
          <w:sz w:val="30"/>
          <w:szCs w:val="30"/>
          <w:rtl/>
          <w:lang w:bidi="ar-EG"/>
        </w:rPr>
        <w:t>، فهو إله الكل ورب الجميع، وليس هو عبد لنفسه ولا سيد لنفسه</w:t>
      </w:r>
      <w:r w:rsidR="005A2EC5">
        <w:rPr>
          <w:rFonts w:cs="Simplified Arabic" w:hint="cs"/>
          <w:sz w:val="30"/>
          <w:szCs w:val="30"/>
          <w:rtl/>
          <w:lang w:bidi="ar-EG"/>
        </w:rPr>
        <w:t xml:space="preserve">] </w:t>
      </w:r>
      <w:r w:rsidR="005A2EC5">
        <w:rPr>
          <w:rFonts w:cs="Simplified Arabic"/>
          <w:sz w:val="30"/>
          <w:szCs w:val="30"/>
          <w:rtl/>
          <w:lang w:bidi="ar-EG"/>
        </w:rPr>
        <w:t>(الفقرة 10)</w:t>
      </w:r>
      <w:r w:rsidR="005A2EC5">
        <w:rPr>
          <w:rFonts w:cs="Simplified Arabic" w:hint="cs"/>
          <w:sz w:val="30"/>
          <w:szCs w:val="30"/>
          <w:rtl/>
          <w:lang w:bidi="ar-EG"/>
        </w:rPr>
        <w:t>.</w:t>
      </w:r>
    </w:p>
    <w:p w:rsidR="005A2EC5" w:rsidRDefault="005A2EC5" w:rsidP="00955227">
      <w:pPr>
        <w:autoSpaceDE w:val="0"/>
        <w:autoSpaceDN w:val="0"/>
        <w:bidi/>
        <w:adjustRightInd w:val="0"/>
        <w:spacing w:after="0" w:line="240" w:lineRule="auto"/>
        <w:jc w:val="both"/>
        <w:rPr>
          <w:rFonts w:cs="Simplified Arabic"/>
          <w:sz w:val="30"/>
          <w:szCs w:val="30"/>
          <w:rtl/>
          <w:lang w:bidi="ar-EG"/>
        </w:rPr>
      </w:pPr>
      <w:r>
        <w:rPr>
          <w:rFonts w:cs="Simplified Arabic" w:hint="cs"/>
          <w:sz w:val="30"/>
          <w:szCs w:val="30"/>
          <w:rtl/>
          <w:lang w:bidi="ar-EG"/>
        </w:rPr>
        <w:t>والقديس بولس الرسول قال "</w:t>
      </w:r>
      <w:r w:rsidR="00AC025F" w:rsidRPr="00340060">
        <w:rPr>
          <w:rFonts w:ascii="Simplified Arabic" w:hAnsi="Simplified Arabic" w:cs="Simplified Arabic"/>
          <w:b/>
          <w:bCs/>
          <w:color w:val="000000"/>
          <w:sz w:val="32"/>
          <w:szCs w:val="32"/>
          <w:rtl/>
          <w:lang w:bidi="ar-EG"/>
        </w:rPr>
        <w:t>إِلَى قِيَاسِ قَامَةِ مِلْءِ الْمَسِيحِ</w:t>
      </w:r>
      <w:r>
        <w:rPr>
          <w:rFonts w:cs="Simplified Arabic" w:hint="cs"/>
          <w:sz w:val="30"/>
          <w:szCs w:val="30"/>
          <w:rtl/>
          <w:lang w:bidi="ar-EG"/>
        </w:rPr>
        <w:t>" (أف 4: 13) ولم يقل "إلى قيا</w:t>
      </w:r>
      <w:r w:rsidR="00AC025F">
        <w:rPr>
          <w:rFonts w:cs="Simplified Arabic" w:hint="cs"/>
          <w:sz w:val="30"/>
          <w:szCs w:val="30"/>
          <w:rtl/>
          <w:lang w:bidi="ar-EG"/>
        </w:rPr>
        <w:t>س</w:t>
      </w:r>
      <w:r>
        <w:rPr>
          <w:rFonts w:cs="Simplified Arabic" w:hint="cs"/>
          <w:sz w:val="30"/>
          <w:szCs w:val="30"/>
          <w:rtl/>
          <w:lang w:bidi="ar-EG"/>
        </w:rPr>
        <w:t xml:space="preserve"> ملء قامة المسيح". ل</w:t>
      </w:r>
      <w:r w:rsidR="00AC025F">
        <w:rPr>
          <w:rFonts w:cs="Simplified Arabic" w:hint="cs"/>
          <w:sz w:val="30"/>
          <w:szCs w:val="30"/>
          <w:rtl/>
          <w:lang w:bidi="ar-EG"/>
        </w:rPr>
        <w:t>أ</w:t>
      </w:r>
      <w:r>
        <w:rPr>
          <w:rFonts w:cs="Simplified Arabic" w:hint="cs"/>
          <w:sz w:val="30"/>
          <w:szCs w:val="30"/>
          <w:rtl/>
          <w:lang w:bidi="ar-EG"/>
        </w:rPr>
        <w:t xml:space="preserve">ن العبارة </w:t>
      </w:r>
      <w:r w:rsidR="00AC025F">
        <w:rPr>
          <w:rFonts w:cs="Simplified Arabic" w:hint="cs"/>
          <w:sz w:val="30"/>
          <w:szCs w:val="30"/>
          <w:rtl/>
          <w:lang w:bidi="ar-EG"/>
        </w:rPr>
        <w:t>ال</w:t>
      </w:r>
      <w:r>
        <w:rPr>
          <w:rFonts w:cs="Simplified Arabic" w:hint="cs"/>
          <w:sz w:val="30"/>
          <w:szCs w:val="30"/>
          <w:rtl/>
          <w:lang w:bidi="ar-EG"/>
        </w:rPr>
        <w:t>صحيحة الأولى تعنى إلى القامة التى يملأنا بها المسيح فى حال الكمال المسيحى النسبى وليس المطلق الذى يخص الله الكلمة وحده</w:t>
      </w:r>
      <w:r w:rsidR="00013A8D">
        <w:rPr>
          <w:rFonts w:cs="Simplified Arabic" w:hint="cs"/>
          <w:sz w:val="30"/>
          <w:szCs w:val="30"/>
          <w:rtl/>
          <w:lang w:bidi="ar-EG"/>
        </w:rPr>
        <w:t xml:space="preserve"> بين جميع البشر</w:t>
      </w:r>
      <w:r>
        <w:rPr>
          <w:rFonts w:cs="Simplified Arabic" w:hint="cs"/>
          <w:sz w:val="30"/>
          <w:szCs w:val="30"/>
          <w:rtl/>
          <w:lang w:bidi="ar-EG"/>
        </w:rPr>
        <w:t>. أما العبارة كما يحرفها البعض وهى "إلى قيا</w:t>
      </w:r>
      <w:r w:rsidR="00AC025F">
        <w:rPr>
          <w:rFonts w:cs="Simplified Arabic" w:hint="cs"/>
          <w:sz w:val="30"/>
          <w:szCs w:val="30"/>
          <w:rtl/>
          <w:lang w:bidi="ar-EG"/>
        </w:rPr>
        <w:t>س</w:t>
      </w:r>
      <w:r>
        <w:rPr>
          <w:rFonts w:cs="Simplified Arabic" w:hint="cs"/>
          <w:sz w:val="30"/>
          <w:szCs w:val="30"/>
          <w:rtl/>
          <w:lang w:bidi="ar-EG"/>
        </w:rPr>
        <w:t xml:space="preserve"> ملء قامة المسيح" فهى تعنى المساواة بقامة المسيح الروحية، وهذا مستحيل أن يتساوى أى إنسان مع الله الكلمة المتجسد الذى "</w:t>
      </w:r>
      <w:r>
        <w:rPr>
          <w:rFonts w:ascii="Simplified Arabic" w:hAnsi="Simplified Arabic" w:cs="Simplified Arabic"/>
          <w:color w:val="000000"/>
          <w:sz w:val="32"/>
          <w:szCs w:val="32"/>
          <w:rtl/>
          <w:lang w:bidi="ar-EG"/>
        </w:rPr>
        <w:t>فِيهِ يَحِلُّ كُلُّ مِلْءِ اللاَّهُوتِ جَسَدِيّاً</w:t>
      </w:r>
      <w:r>
        <w:rPr>
          <w:rFonts w:cs="Simplified Arabic" w:hint="cs"/>
          <w:sz w:val="30"/>
          <w:szCs w:val="30"/>
          <w:rtl/>
          <w:lang w:bidi="ar-EG"/>
        </w:rPr>
        <w:t xml:space="preserve">" (كو 2: 9) والذى تسجد له الملائكة ورؤساء الملائكة </w:t>
      </w:r>
      <w:r w:rsidR="00955227">
        <w:rPr>
          <w:rFonts w:cs="Simplified Arabic" w:hint="cs"/>
          <w:sz w:val="30"/>
          <w:szCs w:val="30"/>
          <w:rtl/>
          <w:lang w:bidi="ar-EG"/>
        </w:rPr>
        <w:t>و</w:t>
      </w:r>
      <w:r>
        <w:rPr>
          <w:rFonts w:cs="Simplified Arabic" w:hint="cs"/>
          <w:sz w:val="30"/>
          <w:szCs w:val="30"/>
          <w:rtl/>
          <w:lang w:bidi="ar-EG"/>
        </w:rPr>
        <w:t>"</w:t>
      </w:r>
      <w:r w:rsidR="00AC025F">
        <w:rPr>
          <w:rFonts w:ascii="Simplified Arabic" w:hAnsi="Simplified Arabic" w:cs="Simplified Arabic"/>
          <w:color w:val="000000"/>
          <w:sz w:val="32"/>
          <w:szCs w:val="32"/>
          <w:rtl/>
          <w:lang w:bidi="ar-EG"/>
        </w:rPr>
        <w:t>كُلُّ رُكْبَةٍ مِمَّنْ فِي السَّمَاءِ وَمَنْ عَلَى الأَرْضِ وَمَنْ تَحْتَ الأَرْضِ،</w:t>
      </w:r>
      <w:r w:rsidR="00AC025F">
        <w:rPr>
          <w:rFonts w:ascii="Simplified Arabic" w:hAnsi="Simplified Arabic" w:cs="Simplified Arabic" w:hint="cs"/>
          <w:color w:val="000000"/>
          <w:sz w:val="32"/>
          <w:szCs w:val="32"/>
          <w:rtl/>
          <w:lang w:bidi="ar-EG"/>
        </w:rPr>
        <w:t xml:space="preserve"> </w:t>
      </w:r>
      <w:r w:rsidR="00AC025F">
        <w:rPr>
          <w:rFonts w:ascii="Simplified Arabic" w:hAnsi="Simplified Arabic" w:cs="Simplified Arabic"/>
          <w:color w:val="000000"/>
          <w:sz w:val="32"/>
          <w:szCs w:val="32"/>
          <w:rtl/>
          <w:lang w:bidi="ar-EG"/>
        </w:rPr>
        <w:t>وَيَعْتَرِفَ كُلُّ لِسَانٍ أَنَّ يَسُوعَ الْمَسِيحَ هُوَ رَبٌّ لِمَجْدِ اللهِ الآبِ</w:t>
      </w:r>
      <w:r>
        <w:rPr>
          <w:rFonts w:cs="Simplified Arabic" w:hint="cs"/>
          <w:sz w:val="30"/>
          <w:szCs w:val="30"/>
          <w:rtl/>
          <w:lang w:bidi="ar-EG"/>
        </w:rPr>
        <w:t>" (فى 2: 10، 11).</w:t>
      </w:r>
    </w:p>
    <w:p w:rsidR="005A2EC5" w:rsidRDefault="005A2EC5" w:rsidP="00340060">
      <w:pPr>
        <w:autoSpaceDE w:val="0"/>
        <w:autoSpaceDN w:val="0"/>
        <w:bidi/>
        <w:adjustRightInd w:val="0"/>
        <w:spacing w:after="0" w:line="240" w:lineRule="auto"/>
        <w:jc w:val="both"/>
        <w:rPr>
          <w:rFonts w:cs="Simplified Arabic"/>
          <w:sz w:val="30"/>
          <w:szCs w:val="30"/>
          <w:rtl/>
          <w:lang w:bidi="ar-EG"/>
        </w:rPr>
      </w:pPr>
      <w:r>
        <w:rPr>
          <w:rFonts w:cs="Simplified Arabic" w:hint="cs"/>
          <w:sz w:val="30"/>
          <w:szCs w:val="30"/>
          <w:rtl/>
          <w:lang w:bidi="ar-EG"/>
        </w:rPr>
        <w:t xml:space="preserve">فليحترس كل إنسان </w:t>
      </w:r>
      <w:r w:rsidR="00013A8D">
        <w:rPr>
          <w:rFonts w:cs="Simplified Arabic" w:hint="cs"/>
          <w:sz w:val="30"/>
          <w:szCs w:val="30"/>
          <w:rtl/>
          <w:lang w:bidi="ar-EG"/>
        </w:rPr>
        <w:t>يتعالى و</w:t>
      </w:r>
      <w:r>
        <w:rPr>
          <w:rFonts w:cs="Simplified Arabic" w:hint="cs"/>
          <w:sz w:val="30"/>
          <w:szCs w:val="30"/>
          <w:rtl/>
          <w:lang w:bidi="ar-EG"/>
        </w:rPr>
        <w:t>لا ينحنى ويتضع أمام قامة المسيح لئلا يشترك مع إبليس الذى قال "</w:t>
      </w:r>
      <w:r>
        <w:rPr>
          <w:rFonts w:ascii="Simplified Arabic" w:hAnsi="Simplified Arabic" w:cs="Simplified Arabic"/>
          <w:color w:val="000000"/>
          <w:sz w:val="32"/>
          <w:szCs w:val="32"/>
          <w:rtl/>
          <w:lang w:bidi="ar-EG"/>
        </w:rPr>
        <w:t>أَصْعَدُ إِلَى السَّمَاوَاتِ. أَرْفَعُ كُرْسِيِّي فَوْقَ كَوَاكِبِ اللَّهِ وَأَجْلِسُ عَلَى جَبَلِ الاِجْتِمَاعِ فِي أَقَاصِي الشِّمَالِ.</w:t>
      </w:r>
      <w:r>
        <w:rPr>
          <w:rFonts w:ascii="Simplified Arabic" w:hAnsi="Simplified Arabic" w:cs="Simplified Arabic" w:hint="cs"/>
          <w:color w:val="000000"/>
          <w:sz w:val="32"/>
          <w:szCs w:val="32"/>
          <w:rtl/>
          <w:lang w:bidi="ar-EG"/>
        </w:rPr>
        <w:t xml:space="preserve"> </w:t>
      </w:r>
      <w:r>
        <w:rPr>
          <w:rFonts w:ascii="Simplified Arabic" w:hAnsi="Simplified Arabic" w:cs="Simplified Arabic"/>
          <w:color w:val="000000"/>
          <w:sz w:val="32"/>
          <w:szCs w:val="32"/>
          <w:rtl/>
          <w:lang w:bidi="ar-EG"/>
        </w:rPr>
        <w:t>أَصْعَدُ فَوْقَ مُرْتَفَعَاتِ السَّحَابِ. أَصِيرُ مِثْلَ الْعَلِيِّ</w:t>
      </w:r>
      <w:r>
        <w:rPr>
          <w:rFonts w:cs="Simplified Arabic" w:hint="cs"/>
          <w:sz w:val="30"/>
          <w:szCs w:val="30"/>
          <w:rtl/>
          <w:lang w:bidi="ar-EG"/>
        </w:rPr>
        <w:t>" (إش 14: 13، 14).</w:t>
      </w:r>
    </w:p>
    <w:p w:rsidR="005A2EC5" w:rsidRDefault="00580685" w:rsidP="00340060">
      <w:pPr>
        <w:bidi/>
        <w:spacing w:after="0"/>
        <w:jc w:val="both"/>
        <w:rPr>
          <w:rFonts w:cs="Simplified Arabic"/>
          <w:sz w:val="30"/>
          <w:szCs w:val="30"/>
          <w:rtl/>
          <w:lang w:bidi="ar-EG"/>
        </w:rPr>
      </w:pPr>
      <w:r>
        <w:rPr>
          <w:rFonts w:cs="Simplified Arabic"/>
          <w:noProof/>
          <w:sz w:val="30"/>
          <w:szCs w:val="30"/>
          <w:rtl/>
        </w:rPr>
        <w:drawing>
          <wp:anchor distT="0" distB="0" distL="114300" distR="114300" simplePos="0" relativeHeight="251658240" behindDoc="1" locked="0" layoutInCell="1" allowOverlap="1" wp14:anchorId="06478C0A" wp14:editId="01D41EEC">
            <wp:simplePos x="0" y="0"/>
            <wp:positionH relativeFrom="column">
              <wp:posOffset>66040</wp:posOffset>
            </wp:positionH>
            <wp:positionV relativeFrom="paragraph">
              <wp:posOffset>953135</wp:posOffset>
            </wp:positionV>
            <wp:extent cx="1082675" cy="449580"/>
            <wp:effectExtent l="0" t="0" r="3175" b="7620"/>
            <wp:wrapTight wrapText="bothSides">
              <wp:wrapPolygon edited="0">
                <wp:start x="0" y="0"/>
                <wp:lineTo x="0" y="21051"/>
                <wp:lineTo x="21283" y="21051"/>
                <wp:lineTo x="212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ignatr.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2675" cy="449580"/>
                    </a:xfrm>
                    <a:prstGeom prst="rect">
                      <a:avLst/>
                    </a:prstGeom>
                  </pic:spPr>
                </pic:pic>
              </a:graphicData>
            </a:graphic>
            <wp14:sizeRelH relativeFrom="page">
              <wp14:pctWidth>0</wp14:pctWidth>
            </wp14:sizeRelH>
            <wp14:sizeRelV relativeFrom="page">
              <wp14:pctHeight>0</wp14:pctHeight>
            </wp14:sizeRelV>
          </wp:anchor>
        </w:drawing>
      </w:r>
      <w:r w:rsidR="005A2EC5">
        <w:rPr>
          <w:rFonts w:cs="Simplified Arabic" w:hint="cs"/>
          <w:sz w:val="30"/>
          <w:szCs w:val="30"/>
          <w:rtl/>
          <w:lang w:bidi="ar-EG"/>
        </w:rPr>
        <w:t>إن عبارة "</w:t>
      </w:r>
      <w:r w:rsidR="00340060" w:rsidRPr="00340060">
        <w:rPr>
          <w:rFonts w:ascii="Simplified Arabic" w:hAnsi="Simplified Arabic" w:cs="Simplified Arabic"/>
          <w:b/>
          <w:bCs/>
          <w:color w:val="000000"/>
          <w:sz w:val="32"/>
          <w:szCs w:val="32"/>
          <w:rtl/>
          <w:lang w:bidi="ar-EG"/>
        </w:rPr>
        <w:t>مِلْءِ الْمَسِيحِ</w:t>
      </w:r>
      <w:r w:rsidR="005A2EC5">
        <w:rPr>
          <w:rFonts w:cs="Simplified Arabic" w:hint="cs"/>
          <w:sz w:val="30"/>
          <w:szCs w:val="30"/>
          <w:rtl/>
          <w:lang w:bidi="ar-EG"/>
        </w:rPr>
        <w:t>" تعنى ما يملأنا به المسيح مثل عبارة "خدمة المس</w:t>
      </w:r>
      <w:bookmarkStart w:id="0" w:name="_GoBack"/>
      <w:bookmarkEnd w:id="0"/>
      <w:r w:rsidR="005A2EC5">
        <w:rPr>
          <w:rFonts w:cs="Simplified Arabic" w:hint="cs"/>
          <w:sz w:val="30"/>
          <w:szCs w:val="30"/>
          <w:rtl/>
          <w:lang w:bidi="ar-EG"/>
        </w:rPr>
        <w:t>يح" أى ما خدمنا به المسيح</w:t>
      </w:r>
      <w:r w:rsidR="00340060">
        <w:rPr>
          <w:rFonts w:cs="Simplified Arabic" w:hint="cs"/>
          <w:sz w:val="30"/>
          <w:szCs w:val="30"/>
          <w:rtl/>
          <w:lang w:bidi="ar-EG"/>
        </w:rPr>
        <w:t>،</w:t>
      </w:r>
      <w:r w:rsidR="005A2EC5">
        <w:rPr>
          <w:rFonts w:cs="Simplified Arabic" w:hint="cs"/>
          <w:sz w:val="30"/>
          <w:szCs w:val="30"/>
          <w:rtl/>
          <w:lang w:bidi="ar-EG"/>
        </w:rPr>
        <w:t xml:space="preserve"> و</w:t>
      </w:r>
      <w:r w:rsidR="00013A8D">
        <w:rPr>
          <w:rFonts w:cs="Simplified Arabic" w:hint="cs"/>
          <w:sz w:val="30"/>
          <w:szCs w:val="30"/>
          <w:rtl/>
          <w:lang w:bidi="ar-EG"/>
        </w:rPr>
        <w:t xml:space="preserve">مثل </w:t>
      </w:r>
      <w:r w:rsidR="005A2EC5">
        <w:rPr>
          <w:rFonts w:cs="Simplified Arabic" w:hint="cs"/>
          <w:sz w:val="30"/>
          <w:szCs w:val="30"/>
          <w:rtl/>
          <w:lang w:bidi="ar-EG"/>
        </w:rPr>
        <w:t>عبارة "عطية المسيح" أى ما يعطينا المسيح</w:t>
      </w:r>
      <w:r w:rsidR="00340060">
        <w:rPr>
          <w:rFonts w:cs="Simplified Arabic" w:hint="cs"/>
          <w:sz w:val="30"/>
          <w:szCs w:val="30"/>
          <w:rtl/>
          <w:lang w:bidi="ar-EG"/>
        </w:rPr>
        <w:t>،</w:t>
      </w:r>
      <w:r w:rsidR="005A2EC5">
        <w:rPr>
          <w:rFonts w:cs="Simplified Arabic" w:hint="cs"/>
          <w:sz w:val="30"/>
          <w:szCs w:val="30"/>
          <w:rtl/>
          <w:lang w:bidi="ar-EG"/>
        </w:rPr>
        <w:t xml:space="preserve"> و</w:t>
      </w:r>
      <w:r w:rsidR="00013A8D">
        <w:rPr>
          <w:rFonts w:cs="Simplified Arabic" w:hint="cs"/>
          <w:sz w:val="30"/>
          <w:szCs w:val="30"/>
          <w:rtl/>
          <w:lang w:bidi="ar-EG"/>
        </w:rPr>
        <w:t xml:space="preserve">مثل </w:t>
      </w:r>
      <w:r w:rsidR="005A2EC5">
        <w:rPr>
          <w:rFonts w:cs="Simplified Arabic" w:hint="cs"/>
          <w:sz w:val="30"/>
          <w:szCs w:val="30"/>
          <w:rtl/>
          <w:lang w:bidi="ar-EG"/>
        </w:rPr>
        <w:t>عبارة "سلام المسيح" أى السلام الذى يمنحه لنا المسيح كما وعدنا "</w:t>
      </w:r>
      <w:r w:rsidR="005A2EC5">
        <w:rPr>
          <w:rFonts w:ascii="Simplified Arabic" w:hAnsi="Simplified Arabic" w:cs="Simplified Arabic"/>
          <w:color w:val="000000"/>
          <w:sz w:val="32"/>
          <w:szCs w:val="32"/>
          <w:rtl/>
          <w:lang w:bidi="ar-EG"/>
        </w:rPr>
        <w:t>سلاَمِي أُعْطِيكُمْ</w:t>
      </w:r>
      <w:r w:rsidR="005A2EC5">
        <w:rPr>
          <w:rFonts w:cs="Simplified Arabic" w:hint="cs"/>
          <w:sz w:val="30"/>
          <w:szCs w:val="30"/>
          <w:rtl/>
          <w:lang w:bidi="ar-EG"/>
        </w:rPr>
        <w:t>" (يو 14: 27).</w:t>
      </w:r>
      <w:r w:rsidRPr="00580685">
        <w:rPr>
          <w:rFonts w:cs="Simplified Arabic"/>
          <w:noProof/>
          <w:sz w:val="30"/>
          <w:szCs w:val="30"/>
          <w:rtl/>
        </w:rPr>
        <w:t xml:space="preserve"> </w:t>
      </w:r>
    </w:p>
    <w:p w:rsidR="00340060" w:rsidRDefault="00340060" w:rsidP="00013A8D">
      <w:pPr>
        <w:bidi/>
        <w:spacing w:after="0"/>
        <w:jc w:val="right"/>
        <w:rPr>
          <w:rFonts w:cs="Simplified Arabic"/>
          <w:sz w:val="30"/>
          <w:szCs w:val="30"/>
          <w:rtl/>
          <w:lang w:bidi="ar-EG"/>
        </w:rPr>
      </w:pPr>
    </w:p>
    <w:p w:rsidR="005A2EC5" w:rsidRPr="00C07B57" w:rsidRDefault="00340060" w:rsidP="00013A8D">
      <w:pPr>
        <w:bidi/>
        <w:spacing w:after="0"/>
        <w:jc w:val="right"/>
        <w:rPr>
          <w:rFonts w:ascii="Simplified Arabic" w:hAnsi="Simplified Arabic" w:cs="Simplified Arabic"/>
          <w:sz w:val="32"/>
          <w:szCs w:val="32"/>
          <w:lang w:bidi="ar-EG"/>
        </w:rPr>
      </w:pPr>
      <w:r>
        <w:rPr>
          <w:rFonts w:cs="Simplified Arabic" w:hint="cs"/>
          <w:sz w:val="30"/>
          <w:szCs w:val="30"/>
          <w:rtl/>
          <w:lang w:bidi="ar-EG"/>
        </w:rPr>
        <w:t>4/3/</w:t>
      </w:r>
      <w:r w:rsidR="00013A8D">
        <w:rPr>
          <w:rFonts w:cs="Simplified Arabic" w:hint="cs"/>
          <w:sz w:val="30"/>
          <w:szCs w:val="30"/>
          <w:rtl/>
          <w:lang w:bidi="ar-EG"/>
        </w:rPr>
        <w:t>2015</w:t>
      </w:r>
    </w:p>
    <w:sectPr w:rsidR="005A2EC5" w:rsidRPr="00C07B57" w:rsidSect="00C07B57">
      <w:footerReference w:type="default" r:id="rId9"/>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993" w:rsidRDefault="00CC0993" w:rsidP="00340060">
      <w:pPr>
        <w:spacing w:after="0" w:line="240" w:lineRule="auto"/>
      </w:pPr>
      <w:r>
        <w:separator/>
      </w:r>
    </w:p>
  </w:endnote>
  <w:endnote w:type="continuationSeparator" w:id="0">
    <w:p w:rsidR="00CC0993" w:rsidRDefault="00CC0993" w:rsidP="0034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0907316"/>
      <w:docPartObj>
        <w:docPartGallery w:val="Page Numbers (Bottom of Page)"/>
        <w:docPartUnique/>
      </w:docPartObj>
    </w:sdtPr>
    <w:sdtEndPr>
      <w:rPr>
        <w:noProof/>
      </w:rPr>
    </w:sdtEndPr>
    <w:sdtContent>
      <w:p w:rsidR="00340060" w:rsidRDefault="00340060" w:rsidP="00340060">
        <w:pPr>
          <w:pStyle w:val="Footer"/>
          <w:bidi/>
          <w:jc w:val="center"/>
        </w:pPr>
        <w:r>
          <w:fldChar w:fldCharType="begin"/>
        </w:r>
        <w:r>
          <w:instrText xml:space="preserve"> PAGE   \* MERGEFORMAT </w:instrText>
        </w:r>
        <w:r>
          <w:fldChar w:fldCharType="separate"/>
        </w:r>
        <w:r w:rsidR="00580685">
          <w:rPr>
            <w:noProof/>
            <w:rtl/>
          </w:rPr>
          <w:t>2</w:t>
        </w:r>
        <w:r>
          <w:rPr>
            <w:noProof/>
          </w:rPr>
          <w:fldChar w:fldCharType="end"/>
        </w:r>
      </w:p>
    </w:sdtContent>
  </w:sdt>
  <w:p w:rsidR="00340060" w:rsidRDefault="00340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993" w:rsidRDefault="00CC0993" w:rsidP="00340060">
      <w:pPr>
        <w:spacing w:after="0" w:line="240" w:lineRule="auto"/>
      </w:pPr>
      <w:r>
        <w:separator/>
      </w:r>
    </w:p>
  </w:footnote>
  <w:footnote w:type="continuationSeparator" w:id="0">
    <w:p w:rsidR="00CC0993" w:rsidRDefault="00CC0993" w:rsidP="00340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85C83"/>
    <w:multiLevelType w:val="hybridMultilevel"/>
    <w:tmpl w:val="C0621D48"/>
    <w:lvl w:ilvl="0" w:tplc="E81C2D2C">
      <w:start w:val="1"/>
      <w:numFmt w:val="bullet"/>
      <w:lvlText w:val=""/>
      <w:lvlJc w:val="left"/>
      <w:pPr>
        <w:ind w:left="720" w:hanging="360"/>
      </w:pPr>
      <w:rPr>
        <w:rFonts w:ascii="Wingdings" w:hAnsi="Wingdings" w:cs="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57"/>
    <w:rsid w:val="00013A8D"/>
    <w:rsid w:val="00037CBF"/>
    <w:rsid w:val="00106BB8"/>
    <w:rsid w:val="002E53F4"/>
    <w:rsid w:val="00340060"/>
    <w:rsid w:val="003B111D"/>
    <w:rsid w:val="00524FF5"/>
    <w:rsid w:val="00580685"/>
    <w:rsid w:val="005938B2"/>
    <w:rsid w:val="005A2EC5"/>
    <w:rsid w:val="005E0E4F"/>
    <w:rsid w:val="0066050C"/>
    <w:rsid w:val="006A6AB7"/>
    <w:rsid w:val="0078570E"/>
    <w:rsid w:val="007C67AA"/>
    <w:rsid w:val="008003C6"/>
    <w:rsid w:val="0082066B"/>
    <w:rsid w:val="00824A68"/>
    <w:rsid w:val="008415AD"/>
    <w:rsid w:val="00955227"/>
    <w:rsid w:val="00992B17"/>
    <w:rsid w:val="00A01651"/>
    <w:rsid w:val="00AC025F"/>
    <w:rsid w:val="00AC1405"/>
    <w:rsid w:val="00B2550D"/>
    <w:rsid w:val="00B45490"/>
    <w:rsid w:val="00C07B57"/>
    <w:rsid w:val="00CC0993"/>
    <w:rsid w:val="00CD2FB1"/>
    <w:rsid w:val="00D01315"/>
    <w:rsid w:val="00D24028"/>
    <w:rsid w:val="00D32EEB"/>
    <w:rsid w:val="00D64F2E"/>
    <w:rsid w:val="00D83007"/>
    <w:rsid w:val="00DE1DD8"/>
    <w:rsid w:val="00F00F83"/>
    <w:rsid w:val="00F55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060"/>
    <w:pPr>
      <w:ind w:left="720"/>
      <w:contextualSpacing/>
    </w:pPr>
  </w:style>
  <w:style w:type="paragraph" w:styleId="Header">
    <w:name w:val="header"/>
    <w:basedOn w:val="Normal"/>
    <w:link w:val="HeaderChar"/>
    <w:uiPriority w:val="99"/>
    <w:unhideWhenUsed/>
    <w:rsid w:val="003400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0060"/>
  </w:style>
  <w:style w:type="paragraph" w:styleId="Footer">
    <w:name w:val="footer"/>
    <w:basedOn w:val="Normal"/>
    <w:link w:val="FooterChar"/>
    <w:uiPriority w:val="99"/>
    <w:unhideWhenUsed/>
    <w:rsid w:val="003400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0060"/>
  </w:style>
  <w:style w:type="paragraph" w:styleId="BalloonText">
    <w:name w:val="Balloon Text"/>
    <w:basedOn w:val="Normal"/>
    <w:link w:val="BalloonTextChar"/>
    <w:uiPriority w:val="99"/>
    <w:semiHidden/>
    <w:unhideWhenUsed/>
    <w:rsid w:val="00955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060"/>
    <w:pPr>
      <w:ind w:left="720"/>
      <w:contextualSpacing/>
    </w:pPr>
  </w:style>
  <w:style w:type="paragraph" w:styleId="Header">
    <w:name w:val="header"/>
    <w:basedOn w:val="Normal"/>
    <w:link w:val="HeaderChar"/>
    <w:uiPriority w:val="99"/>
    <w:unhideWhenUsed/>
    <w:rsid w:val="003400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0060"/>
  </w:style>
  <w:style w:type="paragraph" w:styleId="Footer">
    <w:name w:val="footer"/>
    <w:basedOn w:val="Normal"/>
    <w:link w:val="FooterChar"/>
    <w:uiPriority w:val="99"/>
    <w:unhideWhenUsed/>
    <w:rsid w:val="003400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0060"/>
  </w:style>
  <w:style w:type="paragraph" w:styleId="BalloonText">
    <w:name w:val="Balloon Text"/>
    <w:basedOn w:val="Normal"/>
    <w:link w:val="BalloonTextChar"/>
    <w:uiPriority w:val="99"/>
    <w:semiHidden/>
    <w:unhideWhenUsed/>
    <w:rsid w:val="00955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Demiana</dc:creator>
  <cp:lastModifiedBy>Demiana</cp:lastModifiedBy>
  <cp:revision>5</cp:revision>
  <cp:lastPrinted>2015-03-05T11:26:00Z</cp:lastPrinted>
  <dcterms:created xsi:type="dcterms:W3CDTF">2015-03-04T18:20:00Z</dcterms:created>
  <dcterms:modified xsi:type="dcterms:W3CDTF">2015-03-05T11:26:00Z</dcterms:modified>
</cp:coreProperties>
</file>